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1E61FC" w14:textId="40FF7693" w:rsidR="00CE2731" w:rsidRPr="00D86AAE" w:rsidRDefault="00CE2731" w:rsidP="00CE2731">
      <w:pPr>
        <w:ind w:firstLine="720"/>
        <w:jc w:val="both"/>
        <w:rPr>
          <w:rFonts w:ascii="Arial" w:hAnsi="Arial" w:cs="Arial"/>
          <w:lang w:val="sr-Latn-ME"/>
        </w:rPr>
      </w:pPr>
      <w:r w:rsidRPr="00D86AAE">
        <w:rPr>
          <w:rFonts w:ascii="Arial" w:hAnsi="Arial" w:cs="Arial"/>
          <w:lang w:val="sr-Latn-ME"/>
        </w:rPr>
        <w:t xml:space="preserve">Na osnovu člana 29 stav 2 </w:t>
      </w:r>
      <w:r w:rsidR="00D802D0">
        <w:rPr>
          <w:rFonts w:ascii="Arial" w:hAnsi="Arial" w:cs="Arial"/>
          <w:lang w:val="sr-Latn-ME"/>
        </w:rPr>
        <w:t>tačka 3</w:t>
      </w:r>
      <w:r w:rsidRPr="00D86AAE">
        <w:rPr>
          <w:rFonts w:ascii="Arial" w:hAnsi="Arial" w:cs="Arial"/>
          <w:lang w:val="sr-Latn-ME"/>
        </w:rPr>
        <w:t xml:space="preserve"> </w:t>
      </w:r>
      <w:r w:rsidR="00613A98">
        <w:rPr>
          <w:rFonts w:ascii="Arial" w:hAnsi="Arial" w:cs="Arial"/>
          <w:lang w:val="sr-Latn-ME"/>
        </w:rPr>
        <w:t xml:space="preserve">i člana 54 stav 1 </w:t>
      </w:r>
      <w:r w:rsidRPr="00D86AAE">
        <w:rPr>
          <w:rFonts w:ascii="Arial" w:hAnsi="Arial" w:cs="Arial"/>
          <w:lang w:val="sr-Latn-ME"/>
        </w:rPr>
        <w:t>Zakona o komunalnim djelatnostima („Sl.list CG br. 055/16,074/16,002/18,066/19, 140/22,084/24),</w:t>
      </w:r>
      <w:r w:rsidR="00613A98">
        <w:rPr>
          <w:rFonts w:ascii="Arial" w:hAnsi="Arial" w:cs="Arial"/>
          <w:lang w:val="sr-Latn-ME"/>
        </w:rPr>
        <w:t xml:space="preserve"> </w:t>
      </w:r>
      <w:r w:rsidRPr="00D86AAE">
        <w:rPr>
          <w:rFonts w:ascii="Arial" w:hAnsi="Arial" w:cs="Arial"/>
          <w:lang w:val="sr-Latn-ME"/>
        </w:rPr>
        <w:t>člana 46 stav 1 tačka 2 Statuta Opštine Bijelo Polje („Sl.list Crne Gore-opštinski propisi“, br. 019/18), člana 1</w:t>
      </w:r>
      <w:r w:rsidR="00770617">
        <w:rPr>
          <w:rFonts w:ascii="Arial" w:hAnsi="Arial" w:cs="Arial"/>
          <w:lang w:val="sr-Latn-ME"/>
        </w:rPr>
        <w:t>1</w:t>
      </w:r>
      <w:r w:rsidR="00410570" w:rsidRPr="00410570">
        <w:rPr>
          <w:rFonts w:ascii="Arial" w:hAnsi="Arial" w:cs="Arial"/>
          <w:lang w:val="sr-Latn-ME"/>
        </w:rPr>
        <w:t xml:space="preserve"> </w:t>
      </w:r>
      <w:r w:rsidR="00410570">
        <w:rPr>
          <w:rFonts w:ascii="Arial" w:hAnsi="Arial" w:cs="Arial"/>
          <w:lang w:val="sr-Latn-ME"/>
        </w:rPr>
        <w:t xml:space="preserve">stav 1 alineja 5   </w:t>
      </w:r>
      <w:r w:rsidRPr="00D86AAE">
        <w:rPr>
          <w:rFonts w:ascii="Arial" w:hAnsi="Arial" w:cs="Arial"/>
          <w:lang w:val="sr-Latn-ME"/>
        </w:rPr>
        <w:t xml:space="preserve"> Odluke o osnivanju društva sa ograničenom odgovornošću DOO Komunalno „Lim“ Bijelo Polje (Sl.list CG-Opštinski propisi br.</w:t>
      </w:r>
      <w:r w:rsidR="003E186F" w:rsidRPr="00D86AAE">
        <w:rPr>
          <w:rFonts w:ascii="Arial" w:hAnsi="Arial" w:cs="Arial"/>
          <w:lang w:val="sr-Latn-ME"/>
        </w:rPr>
        <w:t>032/13</w:t>
      </w:r>
      <w:r w:rsidRPr="00D86AAE">
        <w:rPr>
          <w:rFonts w:ascii="Arial" w:hAnsi="Arial" w:cs="Arial"/>
          <w:lang w:val="sr-Latn-ME"/>
        </w:rPr>
        <w:t xml:space="preserve"> ), čl. 17 Statuta  Društva sa sa ograničenom odgovornošću Komunalno „Lim“ Bijelo Polje, Skupština opštine Bijelo Polje, na sjednici održanoj ______________2024.godine, donijela je </w:t>
      </w:r>
    </w:p>
    <w:p w14:paraId="2C6366D3" w14:textId="77777777" w:rsidR="00C773CB" w:rsidRPr="00D86AAE" w:rsidRDefault="00C773CB" w:rsidP="00B11395">
      <w:pPr>
        <w:keepNext/>
        <w:spacing w:after="0" w:line="240" w:lineRule="auto"/>
        <w:jc w:val="both"/>
        <w:outlineLvl w:val="3"/>
        <w:rPr>
          <w:rFonts w:ascii="Arial" w:eastAsia="Times New Roman" w:hAnsi="Arial" w:cs="Arial"/>
          <w:b/>
          <w:lang w:val="de-DE"/>
        </w:rPr>
      </w:pPr>
    </w:p>
    <w:p w14:paraId="0114D0E6" w14:textId="453CD29B" w:rsidR="0084604F" w:rsidRPr="00D86AAE" w:rsidRDefault="0084604F" w:rsidP="00F01E37">
      <w:pPr>
        <w:spacing w:line="240" w:lineRule="auto"/>
        <w:jc w:val="both"/>
        <w:rPr>
          <w:rFonts w:ascii="Arial" w:hAnsi="Arial" w:cs="Arial"/>
        </w:rPr>
      </w:pPr>
    </w:p>
    <w:p w14:paraId="758B558A" w14:textId="77777777" w:rsidR="00CE2731" w:rsidRPr="00D86AAE" w:rsidRDefault="00CE2731" w:rsidP="00CE2731">
      <w:pPr>
        <w:spacing w:after="0"/>
        <w:rPr>
          <w:rFonts w:ascii="Arial" w:hAnsi="Arial" w:cs="Arial"/>
          <w:u w:val="single"/>
        </w:rPr>
      </w:pPr>
    </w:p>
    <w:p w14:paraId="7D5D8B10" w14:textId="77777777" w:rsidR="00CE2731" w:rsidRPr="00D86AAE" w:rsidRDefault="00CE2731" w:rsidP="00CE2731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  <w:bookmarkStart w:id="0" w:name="_Hlk184758501"/>
      <w:r w:rsidRPr="00D86AAE">
        <w:rPr>
          <w:rFonts w:ascii="Arial" w:hAnsi="Arial" w:cs="Arial"/>
          <w:b/>
          <w:lang w:val="sr-Latn-ME"/>
        </w:rPr>
        <w:t>O</w:t>
      </w:r>
      <w:r w:rsidRPr="00D86AAE">
        <w:rPr>
          <w:rFonts w:ascii="Arial" w:hAnsi="Arial" w:cs="Arial"/>
          <w:lang w:val="sr-Latn-ME"/>
        </w:rPr>
        <w:t xml:space="preserve"> </w:t>
      </w:r>
      <w:r w:rsidRPr="00D86AAE">
        <w:rPr>
          <w:rFonts w:ascii="Arial" w:hAnsi="Arial" w:cs="Arial"/>
          <w:b/>
          <w:lang w:val="sr-Latn-ME"/>
        </w:rPr>
        <w:t>D L U K U</w:t>
      </w:r>
    </w:p>
    <w:p w14:paraId="08ACCF70" w14:textId="77777777" w:rsidR="00CE2731" w:rsidRPr="00D86AAE" w:rsidRDefault="00CE2731" w:rsidP="00CE2731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  <w:r w:rsidRPr="00D86AAE">
        <w:rPr>
          <w:rFonts w:ascii="Arial" w:hAnsi="Arial" w:cs="Arial"/>
          <w:b/>
          <w:lang w:val="sr-Latn-ME"/>
        </w:rPr>
        <w:t>o</w:t>
      </w:r>
    </w:p>
    <w:p w14:paraId="689EC172" w14:textId="5B430A9D" w:rsidR="00CE2731" w:rsidRPr="00D86AAE" w:rsidRDefault="00CE2731" w:rsidP="00CE2731">
      <w:pPr>
        <w:spacing w:after="0" w:line="240" w:lineRule="auto"/>
        <w:jc w:val="center"/>
        <w:rPr>
          <w:rFonts w:ascii="Arial" w:hAnsi="Arial" w:cs="Arial"/>
          <w:lang w:val="sr-Latn-ME"/>
        </w:rPr>
      </w:pPr>
      <w:r w:rsidRPr="00D86AAE">
        <w:rPr>
          <w:rFonts w:ascii="Arial" w:hAnsi="Arial" w:cs="Arial"/>
          <w:b/>
          <w:lang w:val="sr-Latn-ME"/>
        </w:rPr>
        <w:t xml:space="preserve">davanju saglasnosti na Odluku Odbora direktora Društva sa ograničenom odgovornošču  Komunalno „Lim“ Bijelo Polje </w:t>
      </w:r>
      <w:r w:rsidR="00FA2527">
        <w:rPr>
          <w:rFonts w:ascii="Arial" w:hAnsi="Arial" w:cs="Arial"/>
          <w:b/>
          <w:lang w:val="sr-Latn-ME"/>
        </w:rPr>
        <w:t xml:space="preserve">o Izmjenama </w:t>
      </w:r>
      <w:r w:rsidR="001B7B28">
        <w:rPr>
          <w:rFonts w:ascii="Arial" w:hAnsi="Arial" w:cs="Arial"/>
          <w:b/>
          <w:lang w:val="sr-Latn-ME"/>
        </w:rPr>
        <w:t>O</w:t>
      </w:r>
      <w:r w:rsidR="00FA2527">
        <w:rPr>
          <w:rFonts w:ascii="Arial" w:hAnsi="Arial" w:cs="Arial"/>
          <w:b/>
          <w:lang w:val="sr-Latn-ME"/>
        </w:rPr>
        <w:t>dluke o utvrđivanju cijena komunalnih usluga</w:t>
      </w:r>
      <w:r w:rsidR="001B7B28">
        <w:rPr>
          <w:rFonts w:ascii="Arial" w:hAnsi="Arial" w:cs="Arial"/>
          <w:b/>
          <w:lang w:val="sr-Latn-ME"/>
        </w:rPr>
        <w:t xml:space="preserve"> </w:t>
      </w:r>
      <w:r w:rsidR="001B7B28" w:rsidRPr="001B7B28">
        <w:rPr>
          <w:rFonts w:ascii="Arial" w:hAnsi="Arial" w:cs="Arial"/>
          <w:b/>
          <w:bCs/>
        </w:rPr>
        <w:t xml:space="preserve">koje pruža DOO Komunalno  „Lim“ Bijelo Polje,  kao vršilac komunalnih djelatnosti na području opštine Bijelo Polje za 2025.godinu, </w:t>
      </w:r>
      <w:r w:rsidR="001B7B28">
        <w:rPr>
          <w:rFonts w:ascii="Arial" w:hAnsi="Arial" w:cs="Arial"/>
          <w:lang w:val="sr-Latn-ME"/>
        </w:rPr>
        <w:t xml:space="preserve"> </w:t>
      </w:r>
      <w:r w:rsidR="00FA2527">
        <w:rPr>
          <w:rFonts w:ascii="Arial" w:hAnsi="Arial" w:cs="Arial"/>
          <w:b/>
          <w:lang w:val="sr-Latn-ME"/>
        </w:rPr>
        <w:t xml:space="preserve"> br. </w:t>
      </w:r>
      <w:r w:rsidR="00FA2527" w:rsidRPr="00D86AAE">
        <w:rPr>
          <w:rFonts w:ascii="Arial" w:hAnsi="Arial" w:cs="Arial"/>
          <w:b/>
          <w:lang w:val="sr-Latn-ME"/>
        </w:rPr>
        <w:t xml:space="preserve">br. </w:t>
      </w:r>
      <w:r w:rsidR="00FA2527">
        <w:rPr>
          <w:rFonts w:ascii="Arial" w:hAnsi="Arial" w:cs="Arial"/>
          <w:b/>
          <w:lang w:val="sr-Latn-ME"/>
        </w:rPr>
        <w:t xml:space="preserve">01-041/24-9490 od </w:t>
      </w:r>
      <w:r w:rsidR="00FA2527" w:rsidRPr="00D86AAE">
        <w:rPr>
          <w:rFonts w:ascii="Arial" w:hAnsi="Arial" w:cs="Arial"/>
          <w:b/>
          <w:lang w:val="sr-Latn-ME"/>
        </w:rPr>
        <w:t xml:space="preserve"> 20.12.2024.godine</w:t>
      </w:r>
      <w:r w:rsidR="00FA2527">
        <w:rPr>
          <w:rFonts w:ascii="Arial" w:hAnsi="Arial" w:cs="Arial"/>
          <w:b/>
          <w:lang w:val="sr-Latn-ME"/>
        </w:rPr>
        <w:t xml:space="preserve">  </w:t>
      </w:r>
    </w:p>
    <w:p w14:paraId="2D701060" w14:textId="77777777" w:rsidR="00CE2731" w:rsidRPr="00D86AAE" w:rsidRDefault="00CE2731" w:rsidP="00CE2731">
      <w:pPr>
        <w:spacing w:after="0" w:line="240" w:lineRule="auto"/>
        <w:jc w:val="center"/>
        <w:rPr>
          <w:rFonts w:ascii="Arial" w:hAnsi="Arial" w:cs="Arial"/>
          <w:lang w:val="sr-Latn-ME"/>
        </w:rPr>
      </w:pPr>
    </w:p>
    <w:p w14:paraId="3F31042C" w14:textId="77777777" w:rsidR="00CE2731" w:rsidRPr="00D86AAE" w:rsidRDefault="00CE2731" w:rsidP="00CE2731">
      <w:pPr>
        <w:spacing w:after="0" w:line="240" w:lineRule="auto"/>
        <w:jc w:val="center"/>
        <w:rPr>
          <w:rFonts w:ascii="Arial" w:hAnsi="Arial" w:cs="Arial"/>
          <w:lang w:val="sr-Latn-ME"/>
        </w:rPr>
      </w:pPr>
    </w:p>
    <w:p w14:paraId="5679E8E5" w14:textId="77777777" w:rsidR="00CE2731" w:rsidRPr="00D86AAE" w:rsidRDefault="00CE2731" w:rsidP="00CE2731">
      <w:pPr>
        <w:spacing w:after="0" w:line="240" w:lineRule="auto"/>
        <w:jc w:val="center"/>
        <w:rPr>
          <w:rFonts w:ascii="Arial" w:hAnsi="Arial" w:cs="Arial"/>
          <w:b/>
          <w:lang w:val="sr-Latn-ME"/>
        </w:rPr>
      </w:pPr>
      <w:r w:rsidRPr="00D86AAE">
        <w:rPr>
          <w:rFonts w:ascii="Arial" w:hAnsi="Arial" w:cs="Arial"/>
          <w:b/>
          <w:lang w:val="sr-Latn-ME"/>
        </w:rPr>
        <w:t>Član 1</w:t>
      </w:r>
    </w:p>
    <w:p w14:paraId="671ADB84" w14:textId="37F06D85" w:rsidR="001B7B28" w:rsidRPr="00D86AAE" w:rsidRDefault="00CE2731" w:rsidP="001B7B28">
      <w:pPr>
        <w:spacing w:after="0"/>
        <w:ind w:firstLine="720"/>
        <w:jc w:val="both"/>
        <w:rPr>
          <w:rFonts w:ascii="Arial" w:hAnsi="Arial" w:cs="Arial"/>
          <w:bCs/>
        </w:rPr>
      </w:pPr>
      <w:r w:rsidRPr="00D86AAE">
        <w:rPr>
          <w:rFonts w:ascii="Arial" w:hAnsi="Arial" w:cs="Arial"/>
          <w:lang w:val="sr-Latn-ME"/>
        </w:rPr>
        <w:t xml:space="preserve">Daje se saglasnost na Odluku Odbora direktora društva sa ograničenom odgovornošću Komunalno „Lim“ Bijelo Polje, </w:t>
      </w:r>
      <w:r w:rsidR="001B7B28">
        <w:rPr>
          <w:rFonts w:ascii="Arial" w:hAnsi="Arial" w:cs="Arial"/>
          <w:lang w:val="sr-Latn-ME"/>
        </w:rPr>
        <w:t xml:space="preserve"> </w:t>
      </w:r>
      <w:r w:rsidR="001B7B28" w:rsidRPr="001B7B28">
        <w:rPr>
          <w:rFonts w:ascii="Arial" w:hAnsi="Arial" w:cs="Arial"/>
          <w:bCs/>
          <w:lang w:val="sr-Latn-ME"/>
        </w:rPr>
        <w:t xml:space="preserve">o Izmjenama </w:t>
      </w:r>
      <w:r w:rsidR="001B7B28" w:rsidRPr="001B7B28">
        <w:rPr>
          <w:rFonts w:ascii="Arial" w:hAnsi="Arial" w:cs="Arial"/>
          <w:bCs/>
          <w:lang w:val="sr-Latn-ME"/>
        </w:rPr>
        <w:t>O</w:t>
      </w:r>
      <w:r w:rsidR="001B7B28" w:rsidRPr="001B7B28">
        <w:rPr>
          <w:rFonts w:ascii="Arial" w:hAnsi="Arial" w:cs="Arial"/>
          <w:bCs/>
          <w:lang w:val="sr-Latn-ME"/>
        </w:rPr>
        <w:t>dluke o utvrđivanju cijena komunalnih usluga</w:t>
      </w:r>
      <w:r w:rsidR="001B7B28">
        <w:rPr>
          <w:rFonts w:ascii="Arial" w:hAnsi="Arial" w:cs="Arial"/>
          <w:b/>
          <w:lang w:val="sr-Latn-ME"/>
        </w:rPr>
        <w:t xml:space="preserve"> </w:t>
      </w:r>
      <w:r w:rsidR="001B7B28" w:rsidRPr="00D86AAE">
        <w:rPr>
          <w:rFonts w:ascii="Arial" w:hAnsi="Arial" w:cs="Arial"/>
        </w:rPr>
        <w:t xml:space="preserve">koje pruža DOO Komunalno  </w:t>
      </w:r>
      <w:r w:rsidR="001B7B28">
        <w:rPr>
          <w:rFonts w:ascii="Arial" w:hAnsi="Arial" w:cs="Arial"/>
        </w:rPr>
        <w:t>„</w:t>
      </w:r>
      <w:r w:rsidR="001B7B28" w:rsidRPr="00D86AAE">
        <w:rPr>
          <w:rFonts w:ascii="Arial" w:hAnsi="Arial" w:cs="Arial"/>
        </w:rPr>
        <w:t>Lim“ Bijelo Polje,  kao vršilac komunalnih djelatnosti na području opštine Bijelo</w:t>
      </w:r>
      <w:r w:rsidR="001B7B28">
        <w:rPr>
          <w:rFonts w:ascii="Arial" w:hAnsi="Arial" w:cs="Arial"/>
        </w:rPr>
        <w:t xml:space="preserve"> Polje</w:t>
      </w:r>
      <w:r w:rsidR="001B7B28" w:rsidRPr="00D86AAE">
        <w:rPr>
          <w:rFonts w:ascii="Arial" w:hAnsi="Arial" w:cs="Arial"/>
        </w:rPr>
        <w:t xml:space="preserve"> </w:t>
      </w:r>
      <w:r w:rsidR="001B7B28" w:rsidRPr="00D86AAE">
        <w:rPr>
          <w:rFonts w:ascii="Arial" w:hAnsi="Arial" w:cs="Arial"/>
          <w:bCs/>
        </w:rPr>
        <w:t>za 2025.godinu</w:t>
      </w:r>
      <w:r w:rsidR="001B7B28">
        <w:rPr>
          <w:rFonts w:ascii="Arial" w:hAnsi="Arial" w:cs="Arial"/>
          <w:bCs/>
        </w:rPr>
        <w:t xml:space="preserve">, </w:t>
      </w:r>
      <w:r w:rsidR="001B7B28">
        <w:rPr>
          <w:rFonts w:ascii="Arial" w:hAnsi="Arial" w:cs="Arial"/>
          <w:lang w:val="sr-Latn-ME"/>
        </w:rPr>
        <w:t xml:space="preserve">  </w:t>
      </w:r>
      <w:r w:rsidR="001B7B28" w:rsidRPr="00D86AAE">
        <w:rPr>
          <w:rFonts w:ascii="Arial" w:hAnsi="Arial" w:cs="Arial"/>
          <w:lang w:val="sr-Latn-ME"/>
        </w:rPr>
        <w:t>br.</w:t>
      </w:r>
      <w:r w:rsidR="001B7B28">
        <w:rPr>
          <w:rFonts w:ascii="Arial" w:hAnsi="Arial" w:cs="Arial"/>
          <w:lang w:val="sr-Latn-ME"/>
        </w:rPr>
        <w:t xml:space="preserve"> 01-041/24-9490</w:t>
      </w:r>
      <w:r w:rsidR="001B7B28" w:rsidRPr="00D86AAE">
        <w:rPr>
          <w:rFonts w:ascii="Arial" w:hAnsi="Arial" w:cs="Arial"/>
          <w:lang w:val="sr-Latn-ME"/>
        </w:rPr>
        <w:t xml:space="preserve">   od </w:t>
      </w:r>
      <w:r w:rsidR="001B7B28">
        <w:rPr>
          <w:rFonts w:ascii="Arial" w:hAnsi="Arial" w:cs="Arial"/>
          <w:lang w:val="sr-Latn-ME"/>
        </w:rPr>
        <w:t>20</w:t>
      </w:r>
      <w:r w:rsidR="001B7B28" w:rsidRPr="00D86AAE">
        <w:rPr>
          <w:rFonts w:ascii="Arial" w:hAnsi="Arial" w:cs="Arial"/>
          <w:lang w:val="sr-Latn-ME"/>
        </w:rPr>
        <w:t>.12.2024.godine</w:t>
      </w:r>
      <w:r w:rsidR="001B7B28">
        <w:rPr>
          <w:rFonts w:ascii="Arial" w:hAnsi="Arial" w:cs="Arial"/>
          <w:lang w:val="sr-Latn-ME"/>
        </w:rPr>
        <w:t>.</w:t>
      </w:r>
      <w:r w:rsidR="001B7B28" w:rsidRPr="00D86AAE">
        <w:rPr>
          <w:rFonts w:ascii="Arial" w:hAnsi="Arial" w:cs="Arial"/>
          <w:lang w:val="sr-Latn-ME"/>
        </w:rPr>
        <w:t xml:space="preserve">  </w:t>
      </w:r>
    </w:p>
    <w:p w14:paraId="1A3D690A" w14:textId="77777777" w:rsidR="00CE2731" w:rsidRPr="00D86AAE" w:rsidRDefault="00CE2731" w:rsidP="00CE2731">
      <w:pPr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</w:p>
    <w:p w14:paraId="40F3532A" w14:textId="77777777" w:rsidR="00CE2731" w:rsidRPr="00D86AAE" w:rsidRDefault="00CE2731" w:rsidP="00CE2731">
      <w:pPr>
        <w:spacing w:after="0" w:line="240" w:lineRule="auto"/>
        <w:ind w:firstLine="720"/>
        <w:rPr>
          <w:rFonts w:ascii="Arial" w:hAnsi="Arial" w:cs="Arial"/>
          <w:lang w:val="sr-Latn-ME"/>
        </w:rPr>
      </w:pPr>
    </w:p>
    <w:p w14:paraId="51CA4461" w14:textId="77777777" w:rsidR="00CE2731" w:rsidRPr="00D86AAE" w:rsidRDefault="00CE2731" w:rsidP="00CE2731">
      <w:pPr>
        <w:spacing w:after="0" w:line="240" w:lineRule="auto"/>
        <w:ind w:firstLine="720"/>
        <w:rPr>
          <w:rFonts w:ascii="Arial" w:hAnsi="Arial" w:cs="Arial"/>
          <w:lang w:val="sr-Latn-ME"/>
        </w:rPr>
      </w:pPr>
      <w:r w:rsidRPr="00D86AAE">
        <w:rPr>
          <w:rFonts w:ascii="Arial" w:hAnsi="Arial" w:cs="Arial"/>
          <w:lang w:val="sr-Latn-ME"/>
        </w:rPr>
        <w:tab/>
      </w:r>
      <w:r w:rsidRPr="00D86AAE">
        <w:rPr>
          <w:rFonts w:ascii="Arial" w:hAnsi="Arial" w:cs="Arial"/>
          <w:lang w:val="sr-Latn-ME"/>
        </w:rPr>
        <w:tab/>
      </w:r>
      <w:r w:rsidRPr="00D86AAE">
        <w:rPr>
          <w:rFonts w:ascii="Arial" w:hAnsi="Arial" w:cs="Arial"/>
          <w:lang w:val="sr-Latn-ME"/>
        </w:rPr>
        <w:tab/>
      </w:r>
      <w:r w:rsidRPr="00D86AAE">
        <w:rPr>
          <w:rFonts w:ascii="Arial" w:hAnsi="Arial" w:cs="Arial"/>
          <w:lang w:val="sr-Latn-ME"/>
        </w:rPr>
        <w:tab/>
        <w:t xml:space="preserve">         </w:t>
      </w:r>
      <w:r w:rsidRPr="00D86AAE">
        <w:rPr>
          <w:rFonts w:ascii="Arial" w:hAnsi="Arial" w:cs="Arial"/>
          <w:b/>
          <w:lang w:val="sr-Latn-ME"/>
        </w:rPr>
        <w:t>Član 2</w:t>
      </w:r>
    </w:p>
    <w:p w14:paraId="57AE1A13" w14:textId="77777777" w:rsidR="00CE2731" w:rsidRPr="00D86AAE" w:rsidRDefault="00CE2731" w:rsidP="00CE2731">
      <w:pPr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D86AAE">
        <w:rPr>
          <w:rFonts w:ascii="Arial" w:hAnsi="Arial" w:cs="Arial"/>
          <w:lang w:val="sr-Latn-ME"/>
        </w:rPr>
        <w:t xml:space="preserve">Ova Odluka stupa na snagu osmog dana od dana objavljivanja u „Službenom listu Crne Gore-Opštinski propisi“. </w:t>
      </w:r>
    </w:p>
    <w:p w14:paraId="4D2B26C4" w14:textId="77777777" w:rsidR="00CE2731" w:rsidRPr="00D86AAE" w:rsidRDefault="00CE2731" w:rsidP="00CE2731">
      <w:pPr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</w:p>
    <w:p w14:paraId="0B7AFB35" w14:textId="77777777" w:rsidR="00CE2731" w:rsidRPr="00D86AAE" w:rsidRDefault="00CE2731" w:rsidP="00CE2731">
      <w:pPr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</w:p>
    <w:p w14:paraId="0803D71B" w14:textId="77777777" w:rsidR="00CE2731" w:rsidRPr="00D86AAE" w:rsidRDefault="00CE2731" w:rsidP="00CE2731">
      <w:pPr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</w:p>
    <w:p w14:paraId="165FD8CA" w14:textId="77777777" w:rsidR="00CE2731" w:rsidRPr="00D86AAE" w:rsidRDefault="00CE2731" w:rsidP="00CE2731">
      <w:pPr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D86AAE">
        <w:rPr>
          <w:rFonts w:ascii="Arial" w:hAnsi="Arial" w:cs="Arial"/>
          <w:lang w:val="sr-Latn-ME"/>
        </w:rPr>
        <w:t>Broj: 01-______________</w:t>
      </w:r>
    </w:p>
    <w:p w14:paraId="760C76C6" w14:textId="77777777" w:rsidR="00CE2731" w:rsidRPr="00D86AAE" w:rsidRDefault="00CE2731" w:rsidP="00CE2731">
      <w:pPr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  <w:r w:rsidRPr="00D86AAE">
        <w:rPr>
          <w:rFonts w:ascii="Arial" w:hAnsi="Arial" w:cs="Arial"/>
          <w:lang w:val="sr-Latn-ME"/>
        </w:rPr>
        <w:t>Bijelo Polje, ________________2024.godine</w:t>
      </w:r>
    </w:p>
    <w:p w14:paraId="57358F60" w14:textId="77777777" w:rsidR="00CE2731" w:rsidRPr="00D86AAE" w:rsidRDefault="00CE2731" w:rsidP="00CE2731">
      <w:pPr>
        <w:spacing w:after="0" w:line="240" w:lineRule="auto"/>
        <w:ind w:firstLine="720"/>
        <w:jc w:val="both"/>
        <w:rPr>
          <w:rFonts w:ascii="Arial" w:hAnsi="Arial" w:cs="Arial"/>
          <w:lang w:val="sr-Latn-ME"/>
        </w:rPr>
      </w:pPr>
    </w:p>
    <w:p w14:paraId="3CCA430C" w14:textId="77777777" w:rsidR="00CE2731" w:rsidRPr="00D86AAE" w:rsidRDefault="00CE2731" w:rsidP="00CE2731">
      <w:pPr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367AEFCA" w14:textId="77777777" w:rsidR="00CE2731" w:rsidRPr="00D86AAE" w:rsidRDefault="00CE2731" w:rsidP="00CE2731">
      <w:pPr>
        <w:spacing w:after="0" w:line="240" w:lineRule="auto"/>
        <w:ind w:firstLine="720"/>
        <w:jc w:val="center"/>
        <w:rPr>
          <w:rFonts w:ascii="Arial" w:hAnsi="Arial" w:cs="Arial"/>
          <w:lang w:val="sr-Latn-ME"/>
        </w:rPr>
      </w:pPr>
    </w:p>
    <w:p w14:paraId="254DD65A" w14:textId="77777777" w:rsidR="00CE2731" w:rsidRPr="00D86AAE" w:rsidRDefault="00CE2731" w:rsidP="00CE2731">
      <w:pPr>
        <w:spacing w:after="0" w:line="240" w:lineRule="auto"/>
        <w:ind w:firstLine="720"/>
        <w:jc w:val="center"/>
        <w:rPr>
          <w:rFonts w:ascii="Arial" w:hAnsi="Arial" w:cs="Arial"/>
          <w:lang w:val="sr-Latn-ME"/>
        </w:rPr>
      </w:pPr>
      <w:r w:rsidRPr="00D86AAE">
        <w:rPr>
          <w:rFonts w:ascii="Arial" w:hAnsi="Arial" w:cs="Arial"/>
          <w:lang w:val="sr-Latn-ME"/>
        </w:rPr>
        <w:t>SKUPŠTINA OPŠTINE BIJELO POLJE</w:t>
      </w:r>
    </w:p>
    <w:p w14:paraId="3624F67D" w14:textId="77777777" w:rsidR="00CE2731" w:rsidRPr="00D86AAE" w:rsidRDefault="00CE2731" w:rsidP="00CE2731">
      <w:pPr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4310F14D" w14:textId="77777777" w:rsidR="00CE2731" w:rsidRPr="00D86AAE" w:rsidRDefault="00CE2731" w:rsidP="00CE2731">
      <w:pPr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7C05F348" w14:textId="77777777" w:rsidR="00CE2731" w:rsidRPr="00D86AAE" w:rsidRDefault="00CE2731" w:rsidP="00CE2731">
      <w:pPr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0B5308F8" w14:textId="3DDCAC82" w:rsidR="00CE2731" w:rsidRPr="00D86AAE" w:rsidRDefault="00CE2731" w:rsidP="00CE2731">
      <w:pPr>
        <w:spacing w:after="0" w:line="240" w:lineRule="auto"/>
        <w:jc w:val="both"/>
        <w:rPr>
          <w:rFonts w:ascii="Arial" w:hAnsi="Arial" w:cs="Arial"/>
          <w:lang w:val="sr-Latn-ME"/>
        </w:rPr>
      </w:pPr>
      <w:r w:rsidRPr="00D86AAE">
        <w:rPr>
          <w:rFonts w:ascii="Arial" w:hAnsi="Arial" w:cs="Arial"/>
          <w:lang w:val="sr-Latn-ME"/>
        </w:rPr>
        <w:tab/>
      </w:r>
      <w:r w:rsidRPr="00D86AAE">
        <w:rPr>
          <w:rFonts w:ascii="Arial" w:hAnsi="Arial" w:cs="Arial"/>
          <w:lang w:val="sr-Latn-ME"/>
        </w:rPr>
        <w:tab/>
      </w:r>
      <w:r w:rsidRPr="00D86AAE">
        <w:rPr>
          <w:rFonts w:ascii="Arial" w:hAnsi="Arial" w:cs="Arial"/>
          <w:lang w:val="sr-Latn-ME"/>
        </w:rPr>
        <w:tab/>
      </w:r>
      <w:r w:rsidRPr="00D86AAE">
        <w:rPr>
          <w:rFonts w:ascii="Arial" w:hAnsi="Arial" w:cs="Arial"/>
          <w:lang w:val="sr-Latn-ME"/>
        </w:rPr>
        <w:tab/>
      </w:r>
      <w:r w:rsidRPr="00D86AAE">
        <w:rPr>
          <w:rFonts w:ascii="Arial" w:hAnsi="Arial" w:cs="Arial"/>
          <w:lang w:val="sr-Latn-ME"/>
        </w:rPr>
        <w:tab/>
      </w:r>
      <w:r w:rsidRPr="00D86AAE">
        <w:rPr>
          <w:rFonts w:ascii="Arial" w:hAnsi="Arial" w:cs="Arial"/>
          <w:lang w:val="sr-Latn-ME"/>
        </w:rPr>
        <w:tab/>
      </w:r>
      <w:r w:rsidRPr="00D86AAE">
        <w:rPr>
          <w:rFonts w:ascii="Arial" w:hAnsi="Arial" w:cs="Arial"/>
          <w:lang w:val="sr-Latn-ME"/>
        </w:rPr>
        <w:tab/>
      </w:r>
      <w:r w:rsidRPr="00D86AAE">
        <w:rPr>
          <w:rFonts w:ascii="Arial" w:hAnsi="Arial" w:cs="Arial"/>
          <w:lang w:val="sr-Latn-ME"/>
        </w:rPr>
        <w:tab/>
        <w:t xml:space="preserve">              </w:t>
      </w:r>
      <w:r w:rsidR="00D86AAE">
        <w:rPr>
          <w:rFonts w:ascii="Arial" w:hAnsi="Arial" w:cs="Arial"/>
          <w:lang w:val="sr-Latn-ME"/>
        </w:rPr>
        <w:t xml:space="preserve">  </w:t>
      </w:r>
      <w:r w:rsidRPr="00D86AAE">
        <w:rPr>
          <w:rFonts w:ascii="Arial" w:hAnsi="Arial" w:cs="Arial"/>
          <w:lang w:val="sr-Latn-ME"/>
        </w:rPr>
        <w:t xml:space="preserve">      Predsjednik/ca </w:t>
      </w:r>
    </w:p>
    <w:p w14:paraId="0B8BD6A8" w14:textId="77777777" w:rsidR="00CE2731" w:rsidRPr="00D86AAE" w:rsidRDefault="00CE2731" w:rsidP="00CE2731">
      <w:pPr>
        <w:spacing w:after="0" w:line="240" w:lineRule="auto"/>
        <w:ind w:left="5760" w:firstLine="720"/>
        <w:jc w:val="both"/>
        <w:rPr>
          <w:rFonts w:ascii="Arial" w:hAnsi="Arial" w:cs="Arial"/>
          <w:lang w:val="sr-Latn-ME"/>
        </w:rPr>
      </w:pPr>
      <w:r w:rsidRPr="00D86AAE">
        <w:rPr>
          <w:rFonts w:ascii="Arial" w:hAnsi="Arial" w:cs="Arial"/>
          <w:lang w:val="sr-Latn-ME"/>
        </w:rPr>
        <w:t xml:space="preserve">         Selma Omerović</w:t>
      </w:r>
    </w:p>
    <w:p w14:paraId="0EB6A63A" w14:textId="77777777" w:rsidR="00CE2731" w:rsidRPr="00D86AAE" w:rsidRDefault="00CE2731" w:rsidP="00CE2731">
      <w:pPr>
        <w:spacing w:after="0" w:line="240" w:lineRule="auto"/>
        <w:jc w:val="both"/>
        <w:rPr>
          <w:rFonts w:ascii="Times New Roman" w:hAnsi="Times New Roman" w:cs="Times New Roman"/>
          <w:lang w:val="sr-Latn-ME"/>
        </w:rPr>
      </w:pPr>
    </w:p>
    <w:p w14:paraId="1013C595" w14:textId="77777777" w:rsidR="00CE2731" w:rsidRPr="00CE2731" w:rsidRDefault="00CE2731" w:rsidP="00CE27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Latn-ME"/>
        </w:rPr>
      </w:pPr>
    </w:p>
    <w:p w14:paraId="618F95AE" w14:textId="77777777" w:rsidR="00CE2731" w:rsidRPr="00CE2731" w:rsidRDefault="00CE2731" w:rsidP="00CE2731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lang w:val="sr-Latn-ME"/>
        </w:rPr>
      </w:pPr>
    </w:p>
    <w:p w14:paraId="5C6E2906" w14:textId="77777777" w:rsidR="00CE2731" w:rsidRPr="00CE2731" w:rsidRDefault="00CE2731" w:rsidP="00CE2731">
      <w:pPr>
        <w:spacing w:after="0" w:line="240" w:lineRule="auto"/>
        <w:ind w:firstLine="720"/>
        <w:jc w:val="both"/>
        <w:rPr>
          <w:rFonts w:ascii="Arial" w:hAnsi="Arial" w:cs="Arial"/>
          <w:b/>
          <w:sz w:val="24"/>
          <w:szCs w:val="24"/>
          <w:lang w:val="sr-Latn-ME"/>
        </w:rPr>
      </w:pPr>
    </w:p>
    <w:p w14:paraId="0928ABD7" w14:textId="77777777" w:rsidR="00CE2731" w:rsidRPr="00CE2731" w:rsidRDefault="00CE2731" w:rsidP="00CE273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785516B7" w14:textId="77777777" w:rsidR="00CE2731" w:rsidRPr="00CE2731" w:rsidRDefault="00CE2731" w:rsidP="00CE273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735572D9" w14:textId="77777777" w:rsidR="00CE2731" w:rsidRPr="00CE2731" w:rsidRDefault="00CE2731" w:rsidP="00CE273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7A7F4A32" w14:textId="77777777" w:rsidR="00CE2731" w:rsidRDefault="00CE2731" w:rsidP="00CE273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56501073" w14:textId="77777777" w:rsidR="00CE2731" w:rsidRDefault="00CE2731" w:rsidP="00CE273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3CB76023" w14:textId="77777777" w:rsidR="00CE2731" w:rsidRDefault="00CE2731" w:rsidP="00CE273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4F9D800F" w14:textId="77777777" w:rsidR="00CE2731" w:rsidRDefault="00CE2731" w:rsidP="00CE273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379F04D5" w14:textId="77777777" w:rsidR="00D86AAE" w:rsidRDefault="00D86AAE" w:rsidP="00CE273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2E6A7F40" w14:textId="77777777" w:rsidR="00D86AAE" w:rsidRDefault="00D86AAE" w:rsidP="00CE273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3023DF27" w14:textId="6A894009" w:rsidR="00CE2731" w:rsidRPr="00CE2731" w:rsidRDefault="00CE2731" w:rsidP="00CE273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CE2731">
        <w:rPr>
          <w:rFonts w:ascii="Arial" w:hAnsi="Arial" w:cs="Arial"/>
          <w:sz w:val="24"/>
          <w:szCs w:val="24"/>
          <w:lang w:val="sr-Latn-ME"/>
        </w:rPr>
        <w:t>C r n a  G o r a</w:t>
      </w:r>
    </w:p>
    <w:p w14:paraId="6B34996E" w14:textId="77777777" w:rsidR="00CE2731" w:rsidRPr="00CE2731" w:rsidRDefault="00CE2731" w:rsidP="00CE273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CE2731">
        <w:rPr>
          <w:rFonts w:ascii="Arial" w:hAnsi="Arial" w:cs="Arial"/>
          <w:sz w:val="24"/>
          <w:szCs w:val="24"/>
          <w:lang w:val="sr-Latn-ME"/>
        </w:rPr>
        <w:t>OPŠTINA BIJELO POLJE</w:t>
      </w:r>
    </w:p>
    <w:p w14:paraId="5BEF0EFD" w14:textId="77777777" w:rsidR="00CE2731" w:rsidRPr="00CE2731" w:rsidRDefault="00CE2731" w:rsidP="00CE273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CE2731">
        <w:rPr>
          <w:rFonts w:ascii="Arial" w:hAnsi="Arial" w:cs="Arial"/>
          <w:sz w:val="24"/>
          <w:szCs w:val="24"/>
          <w:lang w:val="sr-Latn-ME"/>
        </w:rPr>
        <w:t>Predsjednik</w:t>
      </w:r>
    </w:p>
    <w:p w14:paraId="7D1EEDD4" w14:textId="77777777" w:rsidR="00CE2731" w:rsidRPr="00CE2731" w:rsidRDefault="00CE2731" w:rsidP="00CE273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CE2731">
        <w:rPr>
          <w:rFonts w:ascii="Arial" w:hAnsi="Arial" w:cs="Arial"/>
          <w:sz w:val="24"/>
          <w:szCs w:val="24"/>
          <w:lang w:val="sr-Latn-ME"/>
        </w:rPr>
        <w:t>Br. 01-</w:t>
      </w:r>
    </w:p>
    <w:p w14:paraId="2696C9C4" w14:textId="77777777" w:rsidR="00CE2731" w:rsidRPr="00CE2731" w:rsidRDefault="00CE2731" w:rsidP="00CE273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CE2731">
        <w:rPr>
          <w:rFonts w:ascii="Arial" w:hAnsi="Arial" w:cs="Arial"/>
          <w:sz w:val="24"/>
          <w:szCs w:val="24"/>
          <w:lang w:val="sr-Latn-ME"/>
        </w:rPr>
        <w:t>Bijelo Polje, ________________</w:t>
      </w:r>
    </w:p>
    <w:p w14:paraId="01C71F7A" w14:textId="77777777" w:rsidR="00CE2731" w:rsidRPr="00CE2731" w:rsidRDefault="00CE2731" w:rsidP="00CE273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4F0F326F" w14:textId="77777777" w:rsidR="00CE2731" w:rsidRPr="00CE2731" w:rsidRDefault="00CE2731" w:rsidP="00CE273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150E9F20" w14:textId="77777777" w:rsidR="00CE2731" w:rsidRPr="00CE2731" w:rsidRDefault="00CE2731" w:rsidP="00CE273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6CFB4E16" w14:textId="77777777" w:rsidR="00CE2731" w:rsidRPr="00CE2731" w:rsidRDefault="00CE2731" w:rsidP="00CE273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  <w:r w:rsidRPr="00CE2731">
        <w:rPr>
          <w:rFonts w:ascii="Arial" w:hAnsi="Arial" w:cs="Arial"/>
          <w:sz w:val="24"/>
          <w:szCs w:val="24"/>
          <w:lang w:val="sr-Latn-ME"/>
        </w:rPr>
        <w:tab/>
      </w:r>
      <w:r w:rsidRPr="00CE2731">
        <w:rPr>
          <w:rFonts w:ascii="Arial" w:hAnsi="Arial" w:cs="Arial"/>
          <w:sz w:val="24"/>
          <w:szCs w:val="24"/>
          <w:lang w:val="sr-Latn-ME"/>
        </w:rPr>
        <w:tab/>
      </w:r>
      <w:r w:rsidRPr="00CE2731">
        <w:rPr>
          <w:rFonts w:ascii="Arial" w:hAnsi="Arial" w:cs="Arial"/>
          <w:sz w:val="24"/>
          <w:szCs w:val="24"/>
          <w:lang w:val="sr-Latn-ME"/>
        </w:rPr>
        <w:tab/>
      </w:r>
      <w:r w:rsidRPr="00CE2731">
        <w:rPr>
          <w:rFonts w:ascii="Arial" w:hAnsi="Arial" w:cs="Arial"/>
          <w:sz w:val="24"/>
          <w:szCs w:val="24"/>
          <w:lang w:val="sr-Latn-ME"/>
        </w:rPr>
        <w:tab/>
      </w:r>
      <w:r w:rsidRPr="00CE2731">
        <w:rPr>
          <w:rFonts w:ascii="Arial" w:hAnsi="Arial" w:cs="Arial"/>
          <w:sz w:val="24"/>
          <w:szCs w:val="24"/>
          <w:lang w:val="sr-Latn-ME"/>
        </w:rPr>
        <w:tab/>
      </w:r>
      <w:r w:rsidRPr="00CE2731">
        <w:rPr>
          <w:rFonts w:ascii="Arial" w:hAnsi="Arial" w:cs="Arial"/>
          <w:sz w:val="24"/>
          <w:szCs w:val="24"/>
          <w:lang w:val="sr-Latn-ME"/>
        </w:rPr>
        <w:tab/>
      </w:r>
      <w:r w:rsidRPr="00CE2731">
        <w:rPr>
          <w:rFonts w:ascii="Arial" w:hAnsi="Arial" w:cs="Arial"/>
          <w:sz w:val="24"/>
          <w:szCs w:val="24"/>
          <w:lang w:val="sr-Latn-ME"/>
        </w:rPr>
        <w:tab/>
      </w:r>
    </w:p>
    <w:p w14:paraId="7FEF9C6C" w14:textId="77777777" w:rsidR="00CE2731" w:rsidRPr="00CE2731" w:rsidRDefault="00CE2731" w:rsidP="00CE273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2650D3F2" w14:textId="77777777" w:rsidR="00CE2731" w:rsidRPr="00CE2731" w:rsidRDefault="00CE2731" w:rsidP="00CE2731">
      <w:pPr>
        <w:spacing w:after="0" w:line="240" w:lineRule="auto"/>
        <w:ind w:firstLine="720"/>
        <w:jc w:val="center"/>
        <w:rPr>
          <w:rFonts w:ascii="Arial" w:hAnsi="Arial" w:cs="Arial"/>
          <w:sz w:val="24"/>
          <w:szCs w:val="24"/>
          <w:lang w:val="sr-Latn-ME"/>
        </w:rPr>
      </w:pPr>
      <w:r w:rsidRPr="00CE2731">
        <w:rPr>
          <w:rFonts w:ascii="Arial" w:hAnsi="Arial" w:cs="Arial"/>
          <w:sz w:val="24"/>
          <w:szCs w:val="24"/>
          <w:lang w:val="sr-Latn-ME"/>
        </w:rPr>
        <w:t>SKUPŠTINA OPŠTINE</w:t>
      </w:r>
    </w:p>
    <w:p w14:paraId="05DFB65F" w14:textId="77777777" w:rsidR="00CE2731" w:rsidRPr="00CE2731" w:rsidRDefault="00CE2731" w:rsidP="00CE273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CE2731">
        <w:rPr>
          <w:rFonts w:ascii="Arial" w:hAnsi="Arial" w:cs="Arial"/>
          <w:sz w:val="24"/>
          <w:szCs w:val="24"/>
          <w:lang w:val="sr-Latn-ME"/>
        </w:rPr>
        <w:tab/>
      </w:r>
    </w:p>
    <w:p w14:paraId="08973A90" w14:textId="28721603" w:rsidR="00B736B2" w:rsidRPr="00B736B2" w:rsidRDefault="00CE2731" w:rsidP="00B736B2">
      <w:pPr>
        <w:spacing w:after="0" w:line="240" w:lineRule="auto"/>
        <w:jc w:val="both"/>
        <w:rPr>
          <w:rFonts w:ascii="Arial" w:hAnsi="Arial" w:cs="Arial"/>
          <w:bCs/>
          <w:lang w:val="sr-Latn-ME"/>
        </w:rPr>
      </w:pPr>
      <w:r w:rsidRPr="00CE2731">
        <w:rPr>
          <w:rFonts w:ascii="Arial" w:hAnsi="Arial" w:cs="Arial"/>
          <w:lang w:val="en-GB"/>
        </w:rPr>
        <w:t xml:space="preserve">Na osnovu člana 58 stav 1 tačka 2 Zakona o lokalnoj samoupravi ("Službeni list CrneGore", br. 002/18, 034/19, 038/20, 050/22,084/22 “) dostavljamo vam  Predlog  Odluke o </w:t>
      </w:r>
      <w:r w:rsidRPr="00CE2731">
        <w:rPr>
          <w:rFonts w:ascii="Arial" w:hAnsi="Arial" w:cs="Arial"/>
          <w:lang w:val="sr-Latn-ME"/>
        </w:rPr>
        <w:t xml:space="preserve"> davanju saglasnosti na Odluku Odbora direktora Društva sa ograničenom odgovornošču  Komunalno „Lim“  Bijelo Polje</w:t>
      </w:r>
      <w:r w:rsidR="00B736B2">
        <w:rPr>
          <w:rFonts w:ascii="Arial" w:hAnsi="Arial" w:cs="Arial"/>
          <w:lang w:val="sr-Latn-ME"/>
        </w:rPr>
        <w:t xml:space="preserve">  </w:t>
      </w:r>
      <w:r w:rsidR="00B736B2" w:rsidRPr="00B736B2">
        <w:rPr>
          <w:rFonts w:ascii="Arial" w:hAnsi="Arial" w:cs="Arial"/>
          <w:bCs/>
          <w:lang w:val="sr-Latn-ME"/>
        </w:rPr>
        <w:t xml:space="preserve">o Izmjenama Odluke o utvrđivanju cijena komunalnih usluga </w:t>
      </w:r>
      <w:r w:rsidR="00B736B2" w:rsidRPr="00B736B2">
        <w:rPr>
          <w:rFonts w:ascii="Arial" w:hAnsi="Arial" w:cs="Arial"/>
          <w:bCs/>
        </w:rPr>
        <w:t xml:space="preserve">koje pruža DOO Komunalno  „Lim“ Bijelo Polje,  kao vršilac komunalnih djelatnosti na području opštine Bijelo Polje za 2025.godinu, </w:t>
      </w:r>
      <w:r w:rsidR="00B736B2" w:rsidRPr="00B736B2">
        <w:rPr>
          <w:rFonts w:ascii="Arial" w:hAnsi="Arial" w:cs="Arial"/>
          <w:bCs/>
          <w:lang w:val="sr-Latn-ME"/>
        </w:rPr>
        <w:t xml:space="preserve"> br. 01-041/24-9490 od  20.12.2024.godine  </w:t>
      </w:r>
    </w:p>
    <w:p w14:paraId="050B8EC5" w14:textId="77777777" w:rsidR="00CE2731" w:rsidRDefault="00CE2731" w:rsidP="00CE2731">
      <w:pPr>
        <w:spacing w:after="0" w:line="240" w:lineRule="auto"/>
        <w:jc w:val="both"/>
        <w:rPr>
          <w:rFonts w:ascii="Arial" w:hAnsi="Arial" w:cs="Arial"/>
          <w:u w:val="single"/>
        </w:rPr>
      </w:pPr>
    </w:p>
    <w:p w14:paraId="0C2EF04B" w14:textId="6BCF26AC" w:rsidR="00CE2731" w:rsidRPr="00CE2731" w:rsidRDefault="00CE2731" w:rsidP="00CE2731">
      <w:pPr>
        <w:spacing w:after="0" w:line="240" w:lineRule="auto"/>
        <w:ind w:firstLine="708"/>
        <w:jc w:val="both"/>
        <w:rPr>
          <w:rFonts w:ascii="Arial" w:hAnsi="Arial" w:cs="Arial"/>
          <w:lang w:val="sr-Latn-ME"/>
        </w:rPr>
      </w:pPr>
      <w:r w:rsidRPr="00CE2731">
        <w:rPr>
          <w:rFonts w:ascii="Arial" w:hAnsi="Arial" w:cs="Arial"/>
          <w:lang w:val="en-GB"/>
        </w:rPr>
        <w:t>Za predstavnika predlagača koji će učestvovati u radu Skupštine i njenih radnih tijela, prilikom razmatranja ovog materijala, određen je</w:t>
      </w:r>
      <w:r>
        <w:rPr>
          <w:rFonts w:ascii="Arial" w:hAnsi="Arial" w:cs="Arial"/>
          <w:lang w:val="en-GB"/>
        </w:rPr>
        <w:t xml:space="preserve"> </w:t>
      </w:r>
      <w:r w:rsidRPr="00CE2731">
        <w:rPr>
          <w:rFonts w:ascii="Arial" w:hAnsi="Arial" w:cs="Arial"/>
          <w:b/>
          <w:bCs/>
          <w:lang w:val="en-GB"/>
        </w:rPr>
        <w:t>Muradif Grbović</w:t>
      </w:r>
      <w:r w:rsidRPr="00CE2731">
        <w:rPr>
          <w:rFonts w:ascii="Arial" w:hAnsi="Arial" w:cs="Arial"/>
          <w:lang w:val="en-GB"/>
        </w:rPr>
        <w:t xml:space="preserve">, izvršni direktor DOO Komunalno “Lim”  Bijelo Polje. </w:t>
      </w:r>
    </w:p>
    <w:p w14:paraId="7FC52A87" w14:textId="77777777" w:rsidR="00CE2731" w:rsidRPr="00CE2731" w:rsidRDefault="00CE2731" w:rsidP="00CE2731">
      <w:pPr>
        <w:spacing w:after="0" w:line="240" w:lineRule="auto"/>
        <w:jc w:val="both"/>
        <w:rPr>
          <w:rFonts w:ascii="Arial" w:hAnsi="Arial" w:cs="Arial"/>
          <w:lang w:val="sr-Latn-ME"/>
        </w:rPr>
      </w:pPr>
    </w:p>
    <w:p w14:paraId="49FD8BF3" w14:textId="77777777" w:rsidR="00CE2731" w:rsidRPr="00CE2731" w:rsidRDefault="00CE2731" w:rsidP="00CE273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1EEECA50" w14:textId="77777777" w:rsidR="00CE2731" w:rsidRDefault="00CE2731" w:rsidP="00CE273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14D79C26" w14:textId="77777777" w:rsidR="00D86AAE" w:rsidRPr="00CE2731" w:rsidRDefault="00D86AAE" w:rsidP="00CE273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49D41B28" w14:textId="77777777" w:rsidR="00CE2731" w:rsidRPr="00CE2731" w:rsidRDefault="00CE2731" w:rsidP="00CE273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p w14:paraId="69229AEE" w14:textId="77777777" w:rsidR="00CE2731" w:rsidRPr="00CE2731" w:rsidRDefault="00CE2731" w:rsidP="00CE273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CE2731">
        <w:rPr>
          <w:rFonts w:ascii="Arial" w:hAnsi="Arial" w:cs="Arial"/>
          <w:sz w:val="24"/>
          <w:szCs w:val="24"/>
          <w:lang w:val="sr-Latn-ME"/>
        </w:rPr>
        <w:tab/>
      </w:r>
      <w:r w:rsidRPr="00CE2731">
        <w:rPr>
          <w:rFonts w:ascii="Arial" w:hAnsi="Arial" w:cs="Arial"/>
          <w:sz w:val="24"/>
          <w:szCs w:val="24"/>
          <w:lang w:val="sr-Latn-ME"/>
        </w:rPr>
        <w:tab/>
      </w:r>
      <w:r w:rsidRPr="00CE2731">
        <w:rPr>
          <w:rFonts w:ascii="Arial" w:hAnsi="Arial" w:cs="Arial"/>
          <w:sz w:val="24"/>
          <w:szCs w:val="24"/>
          <w:lang w:val="sr-Latn-ME"/>
        </w:rPr>
        <w:tab/>
      </w:r>
      <w:r w:rsidRPr="00CE2731">
        <w:rPr>
          <w:rFonts w:ascii="Arial" w:hAnsi="Arial" w:cs="Arial"/>
          <w:sz w:val="24"/>
          <w:szCs w:val="24"/>
          <w:lang w:val="sr-Latn-ME"/>
        </w:rPr>
        <w:tab/>
      </w:r>
      <w:r w:rsidRPr="00CE2731">
        <w:rPr>
          <w:rFonts w:ascii="Arial" w:hAnsi="Arial" w:cs="Arial"/>
          <w:sz w:val="24"/>
          <w:szCs w:val="24"/>
          <w:lang w:val="sr-Latn-ME"/>
        </w:rPr>
        <w:tab/>
      </w:r>
      <w:r w:rsidRPr="00CE2731">
        <w:rPr>
          <w:rFonts w:ascii="Arial" w:hAnsi="Arial" w:cs="Arial"/>
          <w:sz w:val="24"/>
          <w:szCs w:val="24"/>
          <w:lang w:val="sr-Latn-ME"/>
        </w:rPr>
        <w:tab/>
      </w:r>
      <w:r w:rsidRPr="00CE2731">
        <w:rPr>
          <w:rFonts w:ascii="Arial" w:hAnsi="Arial" w:cs="Arial"/>
          <w:sz w:val="24"/>
          <w:szCs w:val="24"/>
          <w:lang w:val="sr-Latn-ME"/>
        </w:rPr>
        <w:tab/>
        <w:t xml:space="preserve">                        Predsjednik,</w:t>
      </w:r>
    </w:p>
    <w:p w14:paraId="6F9E8EA6" w14:textId="77777777" w:rsidR="00CE2731" w:rsidRPr="00CE2731" w:rsidRDefault="00CE2731" w:rsidP="00CE273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  <w:r w:rsidRPr="00CE2731">
        <w:rPr>
          <w:rFonts w:ascii="Arial" w:hAnsi="Arial" w:cs="Arial"/>
          <w:sz w:val="24"/>
          <w:szCs w:val="24"/>
          <w:lang w:val="sr-Latn-ME"/>
        </w:rPr>
        <w:tab/>
      </w:r>
      <w:r w:rsidRPr="00CE2731">
        <w:rPr>
          <w:rFonts w:ascii="Arial" w:hAnsi="Arial" w:cs="Arial"/>
          <w:sz w:val="24"/>
          <w:szCs w:val="24"/>
          <w:lang w:val="sr-Latn-ME"/>
        </w:rPr>
        <w:tab/>
      </w:r>
      <w:r w:rsidRPr="00CE2731">
        <w:rPr>
          <w:rFonts w:ascii="Arial" w:hAnsi="Arial" w:cs="Arial"/>
          <w:sz w:val="24"/>
          <w:szCs w:val="24"/>
          <w:lang w:val="sr-Latn-ME"/>
        </w:rPr>
        <w:tab/>
      </w:r>
      <w:r w:rsidRPr="00CE2731">
        <w:rPr>
          <w:rFonts w:ascii="Arial" w:hAnsi="Arial" w:cs="Arial"/>
          <w:sz w:val="24"/>
          <w:szCs w:val="24"/>
          <w:lang w:val="sr-Latn-ME"/>
        </w:rPr>
        <w:tab/>
      </w:r>
      <w:r w:rsidRPr="00CE2731">
        <w:rPr>
          <w:rFonts w:ascii="Arial" w:hAnsi="Arial" w:cs="Arial"/>
          <w:sz w:val="24"/>
          <w:szCs w:val="24"/>
          <w:lang w:val="sr-Latn-ME"/>
        </w:rPr>
        <w:tab/>
      </w:r>
      <w:r w:rsidRPr="00CE2731">
        <w:rPr>
          <w:rFonts w:ascii="Arial" w:hAnsi="Arial" w:cs="Arial"/>
          <w:sz w:val="24"/>
          <w:szCs w:val="24"/>
          <w:lang w:val="sr-Latn-ME"/>
        </w:rPr>
        <w:tab/>
      </w:r>
      <w:r w:rsidRPr="00CE2731">
        <w:rPr>
          <w:rFonts w:ascii="Arial" w:hAnsi="Arial" w:cs="Arial"/>
          <w:sz w:val="24"/>
          <w:szCs w:val="24"/>
          <w:lang w:val="sr-Latn-ME"/>
        </w:rPr>
        <w:tab/>
      </w:r>
      <w:r w:rsidRPr="00CE2731">
        <w:rPr>
          <w:rFonts w:ascii="Arial" w:hAnsi="Arial" w:cs="Arial"/>
          <w:sz w:val="24"/>
          <w:szCs w:val="24"/>
          <w:lang w:val="sr-Latn-ME"/>
        </w:rPr>
        <w:tab/>
      </w:r>
      <w:r w:rsidRPr="00CE2731">
        <w:rPr>
          <w:rFonts w:ascii="Arial" w:hAnsi="Arial" w:cs="Arial"/>
          <w:sz w:val="24"/>
          <w:szCs w:val="24"/>
          <w:lang w:val="sr-Latn-ME"/>
        </w:rPr>
        <w:tab/>
        <w:t>Petar Smolović, s.r</w:t>
      </w:r>
    </w:p>
    <w:p w14:paraId="30D36F9D" w14:textId="77777777" w:rsidR="00CE2731" w:rsidRPr="00CE2731" w:rsidRDefault="00CE2731" w:rsidP="00CE2731">
      <w:pPr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val="sr-Latn-ME"/>
        </w:rPr>
      </w:pPr>
    </w:p>
    <w:p w14:paraId="3A6DB6DF" w14:textId="77777777" w:rsidR="00CE2731" w:rsidRPr="00CE2731" w:rsidRDefault="00CE2731" w:rsidP="00CE2731">
      <w:pPr>
        <w:spacing w:after="0" w:line="240" w:lineRule="auto"/>
        <w:jc w:val="both"/>
        <w:rPr>
          <w:rFonts w:ascii="Arial" w:hAnsi="Arial" w:cs="Arial"/>
          <w:sz w:val="24"/>
          <w:szCs w:val="24"/>
          <w:lang w:val="sr-Latn-ME"/>
        </w:rPr>
      </w:pPr>
    </w:p>
    <w:bookmarkEnd w:id="0"/>
    <w:p w14:paraId="1E0D64E0" w14:textId="77777777" w:rsidR="00CE2731" w:rsidRPr="00CE2731" w:rsidRDefault="00CE2731" w:rsidP="00CE273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2E3B361" w14:textId="77777777" w:rsidR="00CE2731" w:rsidRPr="00CE2731" w:rsidRDefault="00CE2731" w:rsidP="00CE2731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  <w:r w:rsidRPr="00CE2731">
        <w:rPr>
          <w:rFonts w:ascii="Times New Roman" w:hAnsi="Times New Roman" w:cs="Times New Roman"/>
          <w:sz w:val="24"/>
          <w:szCs w:val="24"/>
          <w:lang w:val="en-GB"/>
        </w:rPr>
        <w:t xml:space="preserve">  </w:t>
      </w:r>
    </w:p>
    <w:p w14:paraId="74654715" w14:textId="77777777" w:rsidR="00CE2731" w:rsidRPr="00CE2731" w:rsidRDefault="00CE2731" w:rsidP="00CE2731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6C64EF55" w14:textId="77777777" w:rsidR="00CE2731" w:rsidRPr="00CE2731" w:rsidRDefault="00CE2731" w:rsidP="00CE2731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773E86A3" w14:textId="77777777" w:rsidR="00CE2731" w:rsidRPr="00CE2731" w:rsidRDefault="00CE2731" w:rsidP="00CE2731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34C017AC" w14:textId="77777777" w:rsidR="00CE2731" w:rsidRPr="00CE2731" w:rsidRDefault="00CE2731" w:rsidP="00CE2731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4858F015" w14:textId="77777777" w:rsidR="00CE2731" w:rsidRPr="00CE2731" w:rsidRDefault="00CE2731" w:rsidP="00CE2731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16FF443A" w14:textId="77777777" w:rsidR="00CE2731" w:rsidRPr="00CE2731" w:rsidRDefault="00CE2731" w:rsidP="00CE2731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59E91C71" w14:textId="77777777" w:rsidR="00CE2731" w:rsidRPr="00CE2731" w:rsidRDefault="00CE2731" w:rsidP="00CE2731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5EF4FDCE" w14:textId="77777777" w:rsidR="00CE2731" w:rsidRPr="00CE2731" w:rsidRDefault="00CE2731" w:rsidP="00CE2731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77B9B11B" w14:textId="77777777" w:rsidR="00CE2731" w:rsidRPr="00CE2731" w:rsidRDefault="00CE2731" w:rsidP="00CE2731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29CC60E1" w14:textId="77777777" w:rsidR="00CE2731" w:rsidRPr="00CE2731" w:rsidRDefault="00CE2731" w:rsidP="00CE2731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GB"/>
        </w:rPr>
      </w:pPr>
    </w:p>
    <w:p w14:paraId="0B9C5EA8" w14:textId="77777777" w:rsidR="00CE2731" w:rsidRDefault="00CE2731" w:rsidP="00BA240A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48E9B3EA" w14:textId="77777777" w:rsidR="00CE2731" w:rsidRDefault="00CE2731" w:rsidP="00BA240A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6F09D716" w14:textId="77777777" w:rsidR="00CE2731" w:rsidRDefault="00CE2731" w:rsidP="00BA240A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27CF99C4" w14:textId="77777777" w:rsidR="00CE2731" w:rsidRDefault="00CE2731" w:rsidP="00BA240A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30478DB3" w14:textId="77777777" w:rsidR="00CE2731" w:rsidRDefault="00CE2731" w:rsidP="00BA240A">
      <w:pPr>
        <w:spacing w:line="240" w:lineRule="auto"/>
        <w:jc w:val="center"/>
        <w:rPr>
          <w:rFonts w:ascii="Arial" w:hAnsi="Arial" w:cs="Arial"/>
          <w:b/>
          <w:sz w:val="28"/>
          <w:szCs w:val="28"/>
        </w:rPr>
      </w:pPr>
    </w:p>
    <w:p w14:paraId="49E716C0" w14:textId="72573655" w:rsidR="00BA240A" w:rsidRPr="00CE2731" w:rsidRDefault="00BA240A" w:rsidP="00E16D1E">
      <w:pPr>
        <w:spacing w:line="240" w:lineRule="auto"/>
        <w:ind w:left="3540" w:firstLine="708"/>
        <w:rPr>
          <w:rFonts w:ascii="Arial" w:hAnsi="Arial" w:cs="Arial"/>
          <w:b/>
        </w:rPr>
      </w:pPr>
      <w:r w:rsidRPr="00CE2731">
        <w:rPr>
          <w:rFonts w:ascii="Arial" w:hAnsi="Arial" w:cs="Arial"/>
          <w:b/>
        </w:rPr>
        <w:t>Obrazloženje:</w:t>
      </w:r>
    </w:p>
    <w:p w14:paraId="430F4041" w14:textId="77777777" w:rsidR="00E67BCE" w:rsidRPr="00CE2731" w:rsidRDefault="00E67BCE" w:rsidP="00BA240A">
      <w:pPr>
        <w:spacing w:line="240" w:lineRule="auto"/>
        <w:jc w:val="center"/>
        <w:rPr>
          <w:rFonts w:ascii="Arial" w:hAnsi="Arial" w:cs="Arial"/>
          <w:b/>
        </w:rPr>
      </w:pPr>
    </w:p>
    <w:p w14:paraId="05EE6D5C" w14:textId="395B3D31" w:rsidR="009F12C1" w:rsidRDefault="00BA240A" w:rsidP="00BA240A">
      <w:pPr>
        <w:spacing w:line="240" w:lineRule="auto"/>
        <w:jc w:val="both"/>
        <w:rPr>
          <w:rFonts w:ascii="Arial" w:hAnsi="Arial" w:cs="Arial"/>
        </w:rPr>
      </w:pPr>
      <w:r w:rsidRPr="00CE2731">
        <w:rPr>
          <w:rFonts w:ascii="Arial" w:hAnsi="Arial" w:cs="Arial"/>
        </w:rPr>
        <w:t>Pravni osnov</w:t>
      </w:r>
    </w:p>
    <w:p w14:paraId="24AE92F9" w14:textId="77777777" w:rsidR="00D802D0" w:rsidRDefault="009F12C1" w:rsidP="00D802D0">
      <w:pPr>
        <w:spacing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Pravni osnov </w:t>
      </w:r>
      <w:r w:rsidR="00BA240A" w:rsidRPr="00CE2731">
        <w:rPr>
          <w:rFonts w:ascii="Arial" w:hAnsi="Arial" w:cs="Arial"/>
        </w:rPr>
        <w:t xml:space="preserve"> za donošenje </w:t>
      </w:r>
      <w:r w:rsidR="00CA6DA4" w:rsidRPr="00CE2731">
        <w:rPr>
          <w:rFonts w:ascii="Arial" w:hAnsi="Arial" w:cs="Arial"/>
        </w:rPr>
        <w:t xml:space="preserve">Odluke o izmjenama </w:t>
      </w:r>
      <w:r w:rsidR="00BA240A" w:rsidRPr="00CE2731">
        <w:rPr>
          <w:rFonts w:ascii="Arial" w:hAnsi="Arial" w:cs="Arial"/>
        </w:rPr>
        <w:t xml:space="preserve">Odluke o utvrđivanju cijena komunalnih usluga koje pruža DOO Komunalno </w:t>
      </w:r>
      <w:r w:rsidR="007E252F">
        <w:rPr>
          <w:rFonts w:ascii="Arial" w:hAnsi="Arial" w:cs="Arial"/>
        </w:rPr>
        <w:t>„</w:t>
      </w:r>
      <w:r w:rsidR="00BA240A" w:rsidRPr="00CE2731">
        <w:rPr>
          <w:rFonts w:ascii="Arial" w:hAnsi="Arial" w:cs="Arial"/>
        </w:rPr>
        <w:t>L</w:t>
      </w:r>
      <w:r w:rsidR="004B47D7" w:rsidRPr="00CE2731">
        <w:rPr>
          <w:rFonts w:ascii="Arial" w:hAnsi="Arial" w:cs="Arial"/>
        </w:rPr>
        <w:t>i</w:t>
      </w:r>
      <w:r w:rsidR="00BA240A" w:rsidRPr="00CE2731">
        <w:rPr>
          <w:rFonts w:ascii="Arial" w:hAnsi="Arial" w:cs="Arial"/>
        </w:rPr>
        <w:t xml:space="preserve">m“ Bijelo Polje kao vršilac komunalnih djelatnosti na području opštine Bijelo Polje, sadržan je u članu </w:t>
      </w:r>
      <w:bookmarkStart w:id="1" w:name="_Hlk184751017"/>
      <w:r w:rsidR="00726F1D" w:rsidRPr="00CE2731">
        <w:rPr>
          <w:rFonts w:ascii="Arial" w:hAnsi="Arial" w:cs="Arial"/>
        </w:rPr>
        <w:t>53 stav 1 i člana 54 stav 1</w:t>
      </w:r>
      <w:r w:rsidR="00BA240A" w:rsidRPr="00CE2731">
        <w:rPr>
          <w:rFonts w:ascii="Arial" w:hAnsi="Arial" w:cs="Arial"/>
        </w:rPr>
        <w:t xml:space="preserve"> </w:t>
      </w:r>
      <w:bookmarkEnd w:id="1"/>
      <w:r w:rsidR="00BA240A" w:rsidRPr="00CE2731">
        <w:rPr>
          <w:rFonts w:ascii="Arial" w:hAnsi="Arial" w:cs="Arial"/>
        </w:rPr>
        <w:t>Zakona o komunalnim djelatnostima („Sl.list Crne Gore“ br. 055/16, 074/16, 002/18, 066/19</w:t>
      </w:r>
      <w:r w:rsidR="00726F1D" w:rsidRPr="00CE2731">
        <w:rPr>
          <w:rFonts w:ascii="Arial" w:hAnsi="Arial" w:cs="Arial"/>
        </w:rPr>
        <w:t>,</w:t>
      </w:r>
      <w:r w:rsidR="00BA240A" w:rsidRPr="00CE2731">
        <w:rPr>
          <w:rFonts w:ascii="Arial" w:hAnsi="Arial" w:cs="Arial"/>
        </w:rPr>
        <w:t xml:space="preserve"> 140/22</w:t>
      </w:r>
      <w:r w:rsidR="00726F1D" w:rsidRPr="00CE2731">
        <w:rPr>
          <w:rFonts w:ascii="Arial" w:hAnsi="Arial" w:cs="Arial"/>
        </w:rPr>
        <w:t xml:space="preserve"> I i 084/24</w:t>
      </w:r>
      <w:r w:rsidR="00BA240A" w:rsidRPr="00CE2731">
        <w:rPr>
          <w:rFonts w:ascii="Arial" w:hAnsi="Arial" w:cs="Arial"/>
        </w:rPr>
        <w:t xml:space="preserve">), </w:t>
      </w:r>
      <w:r w:rsidR="00726F1D" w:rsidRPr="00CE2731">
        <w:rPr>
          <w:rFonts w:ascii="Arial" w:hAnsi="Arial" w:cs="Arial"/>
        </w:rPr>
        <w:t xml:space="preserve">članu 36 stav 3 i 4 </w:t>
      </w:r>
      <w:r w:rsidR="00BA240A" w:rsidRPr="00CE2731">
        <w:rPr>
          <w:rFonts w:ascii="Arial" w:hAnsi="Arial" w:cs="Arial"/>
        </w:rPr>
        <w:t xml:space="preserve">Odluke o komunalnom redu Opštine Bijelo Polje </w:t>
      </w:r>
      <w:bookmarkStart w:id="2" w:name="_Hlk184743084"/>
      <w:r w:rsidR="00BA240A" w:rsidRPr="00CE2731">
        <w:rPr>
          <w:rFonts w:ascii="Arial" w:hAnsi="Arial" w:cs="Arial"/>
        </w:rPr>
        <w:t>(„Sl.list Crne Gore op.propisi“ broj 038/20)</w:t>
      </w:r>
      <w:bookmarkEnd w:id="2"/>
      <w:r w:rsidR="00BA240A" w:rsidRPr="00CE2731">
        <w:rPr>
          <w:rFonts w:ascii="Arial" w:hAnsi="Arial" w:cs="Arial"/>
        </w:rPr>
        <w:t>, Ugovor</w:t>
      </w:r>
      <w:r w:rsidR="00726F1D" w:rsidRPr="00CE2731">
        <w:rPr>
          <w:rFonts w:ascii="Arial" w:hAnsi="Arial" w:cs="Arial"/>
        </w:rPr>
        <w:t>u</w:t>
      </w:r>
      <w:r w:rsidR="00BA240A" w:rsidRPr="00CE2731">
        <w:rPr>
          <w:rFonts w:ascii="Arial" w:hAnsi="Arial" w:cs="Arial"/>
        </w:rPr>
        <w:t xml:space="preserve"> o povjeravanju obavljanja komunalnih djelatnosti i korišćenju komunalne infrastrukture i drugih sredstava u svojini opštine Bijelo Polje broj 01-178 od 14.01.2019.godine i aneksa osnovnog ugovora </w:t>
      </w:r>
      <w:r w:rsidR="001D7D7C" w:rsidRPr="00CE2731">
        <w:rPr>
          <w:rFonts w:ascii="Arial" w:hAnsi="Arial" w:cs="Arial"/>
        </w:rPr>
        <w:t>broj 01-018/21-11793 od 22.12.2021.godine</w:t>
      </w:r>
      <w:r w:rsidR="00BA240A" w:rsidRPr="00CE2731">
        <w:rPr>
          <w:rFonts w:ascii="Arial" w:hAnsi="Arial" w:cs="Arial"/>
        </w:rPr>
        <w:t>,</w:t>
      </w:r>
      <w:r w:rsidR="00726F1D" w:rsidRPr="00CE2731">
        <w:rPr>
          <w:rFonts w:ascii="Arial" w:hAnsi="Arial" w:cs="Arial"/>
        </w:rPr>
        <w:t xml:space="preserve"> Uredbi o bližim elementima i metodologiji za određivanje cijene komunalnih usluga („Sl.list Crne Gore“ br. 055/20), </w:t>
      </w:r>
      <w:r w:rsidR="00BA240A" w:rsidRPr="00CE2731">
        <w:rPr>
          <w:rFonts w:ascii="Arial" w:hAnsi="Arial" w:cs="Arial"/>
        </w:rPr>
        <w:t xml:space="preserve"> kao i član</w:t>
      </w:r>
      <w:r w:rsidR="00726F1D" w:rsidRPr="00CE2731">
        <w:rPr>
          <w:rFonts w:ascii="Arial" w:hAnsi="Arial" w:cs="Arial"/>
        </w:rPr>
        <w:t>u</w:t>
      </w:r>
      <w:r w:rsidR="00BA240A" w:rsidRPr="00CE2731">
        <w:rPr>
          <w:rFonts w:ascii="Arial" w:hAnsi="Arial" w:cs="Arial"/>
        </w:rPr>
        <w:t xml:space="preserve"> 16 stav 1 tačka 5 i člana 30 stav 1 tačka 13  Statuta DOO Komunalno </w:t>
      </w:r>
      <w:r w:rsidR="007E252F">
        <w:rPr>
          <w:rFonts w:ascii="Arial" w:hAnsi="Arial" w:cs="Arial"/>
        </w:rPr>
        <w:t>„</w:t>
      </w:r>
      <w:r w:rsidR="00BA240A" w:rsidRPr="00CE2731">
        <w:rPr>
          <w:rFonts w:ascii="Arial" w:hAnsi="Arial" w:cs="Arial"/>
        </w:rPr>
        <w:t>Lim“ Bijelo Polje (“Sl.list Crne Gore-opštinski propisi“, br. 046/21)</w:t>
      </w:r>
      <w:r w:rsidR="007E252F">
        <w:rPr>
          <w:rFonts w:ascii="Arial" w:hAnsi="Arial" w:cs="Arial"/>
        </w:rPr>
        <w:t>.</w:t>
      </w:r>
      <w:r w:rsidR="00BA240A" w:rsidRPr="00CE2731">
        <w:rPr>
          <w:rFonts w:ascii="Arial" w:hAnsi="Arial" w:cs="Arial"/>
        </w:rPr>
        <w:t xml:space="preserve"> </w:t>
      </w:r>
      <w:r w:rsidR="00D802D0">
        <w:rPr>
          <w:rFonts w:ascii="Arial" w:hAnsi="Arial" w:cs="Arial"/>
        </w:rPr>
        <w:tab/>
      </w:r>
    </w:p>
    <w:p w14:paraId="4897DF5F" w14:textId="37AABAE3" w:rsidR="00BA240A" w:rsidRPr="00CE2731" w:rsidRDefault="00BA240A" w:rsidP="00D802D0">
      <w:pPr>
        <w:spacing w:line="240" w:lineRule="auto"/>
        <w:ind w:firstLine="360"/>
        <w:jc w:val="both"/>
        <w:rPr>
          <w:rFonts w:ascii="Arial" w:hAnsi="Arial" w:cs="Arial"/>
        </w:rPr>
      </w:pPr>
      <w:r w:rsidRPr="00CE2731">
        <w:rPr>
          <w:rFonts w:ascii="Arial" w:hAnsi="Arial" w:cs="Arial"/>
        </w:rPr>
        <w:t>Razlog za usvajanje Odluke</w:t>
      </w:r>
      <w:r w:rsidR="00D802D0">
        <w:rPr>
          <w:rFonts w:ascii="Arial" w:hAnsi="Arial" w:cs="Arial"/>
        </w:rPr>
        <w:t xml:space="preserve"> sadržan je u </w:t>
      </w:r>
      <w:r w:rsidRPr="00CE2731">
        <w:rPr>
          <w:rFonts w:ascii="Arial" w:hAnsi="Arial" w:cs="Arial"/>
        </w:rPr>
        <w:t xml:space="preserve"> </w:t>
      </w:r>
      <w:r w:rsidR="00404C94" w:rsidRPr="00CE2731">
        <w:rPr>
          <w:rFonts w:ascii="Arial" w:hAnsi="Arial" w:cs="Arial"/>
        </w:rPr>
        <w:t xml:space="preserve">članu 54 stav 1 </w:t>
      </w:r>
      <w:r w:rsidRPr="00CE2731">
        <w:rPr>
          <w:rFonts w:ascii="Arial" w:hAnsi="Arial" w:cs="Arial"/>
        </w:rPr>
        <w:t>Zakona o komunalnim djelatnostima, kojim je propisano da cijenu komunalne usluge utvrđuje vršilac komunalne djelatnosti</w:t>
      </w:r>
      <w:r w:rsidR="00404C94" w:rsidRPr="00CE2731">
        <w:rPr>
          <w:rFonts w:ascii="Arial" w:hAnsi="Arial" w:cs="Arial"/>
        </w:rPr>
        <w:t xml:space="preserve"> po prethodno pribavljenoj saglasnosti skupštine jedinice lokalne samouprave</w:t>
      </w:r>
      <w:r w:rsidRPr="00CE2731">
        <w:rPr>
          <w:rFonts w:ascii="Arial" w:hAnsi="Arial" w:cs="Arial"/>
        </w:rPr>
        <w:t xml:space="preserve">. </w:t>
      </w:r>
    </w:p>
    <w:p w14:paraId="34E13EE3" w14:textId="77777777" w:rsidR="00404C94" w:rsidRPr="00CE2731" w:rsidRDefault="00BA240A" w:rsidP="00D802D0">
      <w:pPr>
        <w:spacing w:after="0" w:line="240" w:lineRule="auto"/>
        <w:ind w:firstLine="360"/>
        <w:jc w:val="both"/>
        <w:rPr>
          <w:rFonts w:ascii="Arial" w:hAnsi="Arial" w:cs="Arial"/>
        </w:rPr>
      </w:pPr>
      <w:r w:rsidRPr="00CE2731">
        <w:rPr>
          <w:rFonts w:ascii="Arial" w:hAnsi="Arial" w:cs="Arial"/>
        </w:rPr>
        <w:t>Odlukom o komunalnom redu Opštine Bijelo Polje</w:t>
      </w:r>
      <w:r w:rsidR="00404C94" w:rsidRPr="00CE2731">
        <w:rPr>
          <w:rFonts w:ascii="Arial" w:hAnsi="Arial" w:cs="Arial"/>
        </w:rPr>
        <w:t xml:space="preserve"> u članu 36 stav 3 i 4</w:t>
      </w:r>
      <w:r w:rsidRPr="00CE2731">
        <w:rPr>
          <w:rFonts w:ascii="Arial" w:hAnsi="Arial" w:cs="Arial"/>
        </w:rPr>
        <w:t xml:space="preserve"> definisano je da se</w:t>
      </w:r>
      <w:r w:rsidR="00404C94" w:rsidRPr="00CE2731">
        <w:rPr>
          <w:rFonts w:ascii="Arial" w:hAnsi="Arial" w:cs="Arial"/>
        </w:rPr>
        <w:t>:</w:t>
      </w:r>
    </w:p>
    <w:p w14:paraId="082EFCB9" w14:textId="4B9BFEFD" w:rsidR="00404C94" w:rsidRPr="00CE2731" w:rsidRDefault="00404C94" w:rsidP="00404C94">
      <w:pPr>
        <w:pStyle w:val="ListParagraph"/>
        <w:numPr>
          <w:ilvl w:val="0"/>
          <w:numId w:val="10"/>
        </w:numPr>
        <w:spacing w:line="240" w:lineRule="auto"/>
        <w:jc w:val="both"/>
        <w:rPr>
          <w:rFonts w:ascii="Arial" w:hAnsi="Arial" w:cs="Arial"/>
          <w:lang w:val="en-US"/>
        </w:rPr>
      </w:pPr>
      <w:r w:rsidRPr="00CE2731">
        <w:rPr>
          <w:rFonts w:ascii="Arial" w:hAnsi="Arial" w:cs="Arial"/>
          <w:lang w:val="en-US"/>
        </w:rPr>
        <w:t xml:space="preserve">za pružene usluge sakupljanja, transporta i deponovanja komunalnog otpada korisnik usluge plaća mjesečnu naknadu koju cjenovnikom utvrđuje vršilac komunalne djelatnosti, kome su ovi poslovi povjereni. </w:t>
      </w:r>
    </w:p>
    <w:p w14:paraId="79FDF786" w14:textId="103674CB" w:rsidR="00404C94" w:rsidRPr="00CE2731" w:rsidRDefault="00404C94" w:rsidP="00404C94">
      <w:pPr>
        <w:pStyle w:val="ListParagraph"/>
        <w:numPr>
          <w:ilvl w:val="0"/>
          <w:numId w:val="10"/>
        </w:numPr>
        <w:spacing w:line="240" w:lineRule="auto"/>
        <w:jc w:val="both"/>
        <w:rPr>
          <w:rFonts w:ascii="Arial" w:hAnsi="Arial" w:cs="Arial"/>
          <w:lang w:val="en-US"/>
        </w:rPr>
      </w:pPr>
      <w:r w:rsidRPr="00CE2731">
        <w:rPr>
          <w:rFonts w:ascii="Arial" w:hAnsi="Arial" w:cs="Arial"/>
          <w:lang w:val="en-US"/>
        </w:rPr>
        <w:t>osnov za utvrđivanje naknade je metar kvadratni (m2) stambenog, odnosno poslovnog prostora ili prostorije sa pripadajućim otvorenim prostorom.</w:t>
      </w:r>
    </w:p>
    <w:p w14:paraId="5FA8CB02" w14:textId="1F002701" w:rsidR="001D7D7C" w:rsidRPr="00CE2731" w:rsidRDefault="001D7D7C" w:rsidP="001D7D7C">
      <w:pPr>
        <w:spacing w:line="240" w:lineRule="auto"/>
        <w:jc w:val="both"/>
        <w:rPr>
          <w:rFonts w:ascii="Arial" w:hAnsi="Arial" w:cs="Arial"/>
        </w:rPr>
      </w:pPr>
      <w:r w:rsidRPr="00CE2731">
        <w:rPr>
          <w:rFonts w:ascii="Arial" w:hAnsi="Arial" w:cs="Arial"/>
        </w:rPr>
        <w:t xml:space="preserve">Ugovorom o povjeravanju obavljanja komunalnih djelatnosti i korišćenja komunalne infrastrukture i drugih sredstava u svojini Opštine,  koji je obavezan po članu 21 i 74  Zakona o komunalnim djelatnostima, sklopljenim između Opštine Bijelo Polje i DOO Komunalno </w:t>
      </w:r>
      <w:r w:rsidR="007E252F">
        <w:rPr>
          <w:rFonts w:ascii="Arial" w:hAnsi="Arial" w:cs="Arial"/>
        </w:rPr>
        <w:t>„</w:t>
      </w:r>
      <w:r w:rsidRPr="00CE2731">
        <w:rPr>
          <w:rFonts w:ascii="Arial" w:hAnsi="Arial" w:cs="Arial"/>
        </w:rPr>
        <w:t>Lim“ Bijelo Polje 14.01.2019.godine i aneksom osnovnog ugovora iz 2021 godine, u skladu sa članom 6 Ugovora, definisana je obaveza vršioca komunalne djelatnosti oko izrade i dostavljanja cjenovnika komunalnih usluga.</w:t>
      </w:r>
    </w:p>
    <w:p w14:paraId="718BADEC" w14:textId="70D4E349" w:rsidR="00E67BCE" w:rsidRPr="00CE2731" w:rsidRDefault="00E67BCE" w:rsidP="001D7D7C">
      <w:pPr>
        <w:spacing w:line="240" w:lineRule="auto"/>
        <w:jc w:val="both"/>
        <w:rPr>
          <w:rFonts w:ascii="Arial" w:hAnsi="Arial" w:cs="Arial"/>
        </w:rPr>
      </w:pPr>
      <w:r w:rsidRPr="00CE2731">
        <w:rPr>
          <w:rFonts w:ascii="Arial" w:hAnsi="Arial" w:cs="Arial"/>
        </w:rPr>
        <w:t xml:space="preserve">Članom 16 stav 1 tačka 5 Statuta DOO Komunalno </w:t>
      </w:r>
      <w:r w:rsidR="00AE2BC7">
        <w:rPr>
          <w:rFonts w:ascii="Arial" w:hAnsi="Arial" w:cs="Arial"/>
        </w:rPr>
        <w:t>„</w:t>
      </w:r>
      <w:r w:rsidRPr="00CE2731">
        <w:rPr>
          <w:rFonts w:ascii="Arial" w:hAnsi="Arial" w:cs="Arial"/>
        </w:rPr>
        <w:t>Lim“ Bijelo Polje broj 046/21, osnivač Društva daje saglasnost na cjenovnik usluga koji utvrđuje Odbor direktora, a  članom 30 stav 1 tačka 13 pomenutog Statuta Odbor direktora utvrđuje cjenovnik usluga.</w:t>
      </w:r>
    </w:p>
    <w:p w14:paraId="29216F70" w14:textId="6C9ED6D9" w:rsidR="00E67BCE" w:rsidRPr="00CE2731" w:rsidRDefault="00E67BCE" w:rsidP="001D7D7C">
      <w:pPr>
        <w:spacing w:line="240" w:lineRule="auto"/>
        <w:jc w:val="both"/>
        <w:rPr>
          <w:rFonts w:ascii="Arial" w:hAnsi="Arial" w:cs="Arial"/>
        </w:rPr>
      </w:pPr>
      <w:r w:rsidRPr="00CE2731">
        <w:rPr>
          <w:rFonts w:ascii="Arial" w:hAnsi="Arial" w:cs="Arial"/>
        </w:rPr>
        <w:t>Uredbom o bližim elementima i metodologiji za određivanje cijena komunalnih usluga, propisani su bliži elementi i metodologija za određivanje cijena komunalnih usluga individualne komunalne potrošnje.</w:t>
      </w:r>
      <w:r w:rsidRPr="00CE2731">
        <w:rPr>
          <w:rFonts w:ascii="Arial" w:hAnsi="Arial" w:cs="Arial"/>
          <w:lang w:val="en-US"/>
        </w:rPr>
        <w:t xml:space="preserve"> Upravljanje komunalnim otpadom zakonom je definisana kao komunalna djelatnost individualne komunalne potrošnje od opšteg ekonomskog interesa.</w:t>
      </w:r>
    </w:p>
    <w:p w14:paraId="69BC7A3B" w14:textId="63E520A3" w:rsidR="00E67BCE" w:rsidRDefault="00E67BCE" w:rsidP="00E67BCE">
      <w:pPr>
        <w:spacing w:line="240" w:lineRule="auto"/>
        <w:jc w:val="both"/>
        <w:rPr>
          <w:rFonts w:ascii="Arial" w:hAnsi="Arial" w:cs="Arial"/>
          <w:lang w:val="en-US"/>
        </w:rPr>
      </w:pPr>
      <w:r w:rsidRPr="00CE2731">
        <w:rPr>
          <w:rFonts w:ascii="Arial" w:hAnsi="Arial" w:cs="Arial"/>
          <w:lang w:val="en-US"/>
        </w:rPr>
        <w:t>Metoda za određivanje cijene usluge upravljanja komunalnim otpadom po osnovu površine objekta korisnika usluge , određena je članom 6 stav 1 Uredbe , kao količnik procijenjenih godišnjih troškova upravljanja komunalnim otpadom i ukupne površine koji koriste korisnici usluga, pomnožen sa 12 mjeseci.</w:t>
      </w:r>
    </w:p>
    <w:p w14:paraId="39AF2A21" w14:textId="18D94CBB" w:rsidR="00AE2BC7" w:rsidRPr="00AE2BC7" w:rsidRDefault="00AE2BC7" w:rsidP="00E67BCE">
      <w:pPr>
        <w:spacing w:line="240" w:lineRule="auto"/>
        <w:jc w:val="both"/>
        <w:rPr>
          <w:rFonts w:ascii="Arial" w:hAnsi="Arial" w:cs="Arial"/>
          <w:b/>
          <w:bCs/>
          <w:lang w:val="en-US"/>
        </w:rPr>
      </w:pPr>
      <w:r w:rsidRPr="00AE2BC7">
        <w:rPr>
          <w:rFonts w:ascii="Arial" w:hAnsi="Arial" w:cs="Arial"/>
          <w:b/>
          <w:bCs/>
          <w:lang w:val="en-US"/>
        </w:rPr>
        <w:t>Razlozi za donošenje odluke</w:t>
      </w:r>
    </w:p>
    <w:p w14:paraId="710D44AF" w14:textId="15B89D51" w:rsidR="00E67BCE" w:rsidRPr="00CE2731" w:rsidRDefault="00AE2BC7" w:rsidP="00AE2BC7">
      <w:pPr>
        <w:spacing w:line="240" w:lineRule="auto"/>
        <w:ind w:firstLine="708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Kako su p</w:t>
      </w:r>
      <w:r w:rsidR="00E67BCE" w:rsidRPr="00CE2731">
        <w:rPr>
          <w:rFonts w:ascii="Arial" w:hAnsi="Arial" w:cs="Arial"/>
          <w:lang w:val="en-US"/>
        </w:rPr>
        <w:t>rocijenjeni godišnji troškovi vršioca komunalne djelatnosti upravljanja komunalnim otpadom,  po elementima definisanim članom 53 Zakona o komunalnim djelatnostima i članom 4 Uredbe o bližim elementima i metodologiji za određivanje cijene komunalne usluge , iznose Ukupno  1.031.070,oo eura.</w:t>
      </w:r>
    </w:p>
    <w:p w14:paraId="61D7A159" w14:textId="77777777" w:rsidR="00C61907" w:rsidRPr="00CE2731" w:rsidRDefault="00C61907" w:rsidP="00AE2BC7">
      <w:pPr>
        <w:spacing w:line="240" w:lineRule="auto"/>
        <w:ind w:firstLine="708"/>
        <w:jc w:val="both"/>
        <w:rPr>
          <w:rFonts w:ascii="Arial" w:hAnsi="Arial" w:cs="Arial"/>
          <w:lang w:val="en-US"/>
        </w:rPr>
      </w:pPr>
      <w:r w:rsidRPr="00CE2731">
        <w:rPr>
          <w:rFonts w:ascii="Arial" w:hAnsi="Arial" w:cs="Arial"/>
          <w:lang w:val="en-US"/>
        </w:rPr>
        <w:t xml:space="preserve">Ukupna površina koju vršioc komunalne djelatnosti mjesečno fakturiše korisnicima usluga na teritoriji Opštine Bijelo Polje iznosi 715.941 m2. </w:t>
      </w:r>
    </w:p>
    <w:p w14:paraId="60FD9C29" w14:textId="77777777" w:rsidR="00BA240A" w:rsidRPr="00CE2731" w:rsidRDefault="00BA240A" w:rsidP="00BA240A">
      <w:pPr>
        <w:spacing w:line="240" w:lineRule="auto"/>
        <w:jc w:val="both"/>
        <w:rPr>
          <w:rFonts w:ascii="Arial" w:hAnsi="Arial" w:cs="Arial"/>
        </w:rPr>
      </w:pPr>
      <w:r w:rsidRPr="00CE2731">
        <w:rPr>
          <w:rFonts w:ascii="Arial" w:hAnsi="Arial" w:cs="Arial"/>
        </w:rPr>
        <w:lastRenderedPageBreak/>
        <w:t>Na osnovu navedenog tabela koja slijedi predstavlja obračun cijene po m</w:t>
      </w:r>
      <w:r w:rsidRPr="00CE2731">
        <w:rPr>
          <w:rFonts w:ascii="Arial" w:hAnsi="Arial" w:cs="Arial"/>
          <w:vertAlign w:val="superscript"/>
        </w:rPr>
        <w:t xml:space="preserve">2 </w:t>
      </w:r>
      <w:r w:rsidRPr="00CE2731">
        <w:rPr>
          <w:rFonts w:ascii="Arial" w:hAnsi="Arial" w:cs="Arial"/>
        </w:rPr>
        <w:t>površine objekta.</w:t>
      </w:r>
    </w:p>
    <w:tbl>
      <w:tblPr>
        <w:tblW w:w="0" w:type="auto"/>
        <w:tblInd w:w="-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56"/>
      </w:tblGrid>
      <w:tr w:rsidR="001D7D7C" w:rsidRPr="00CE2731" w14:paraId="6C0DED84" w14:textId="77777777" w:rsidTr="002C1571">
        <w:trPr>
          <w:trHeight w:val="2682"/>
        </w:trPr>
        <w:tc>
          <w:tcPr>
            <w:tcW w:w="94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7605666" w14:textId="77777777" w:rsidR="001D7D7C" w:rsidRPr="00CE2731" w:rsidRDefault="001D7D7C" w:rsidP="002C1571">
            <w:pPr>
              <w:spacing w:line="240" w:lineRule="auto"/>
              <w:ind w:left="119"/>
              <w:jc w:val="center"/>
              <w:rPr>
                <w:rFonts w:ascii="Arial" w:hAnsi="Arial" w:cs="Arial"/>
                <w:b/>
              </w:rPr>
            </w:pPr>
            <w:r w:rsidRPr="00CE2731">
              <w:rPr>
                <w:rFonts w:ascii="Arial" w:hAnsi="Arial" w:cs="Arial"/>
                <w:b/>
              </w:rPr>
              <w:t>Cijena usluga zbrinjavanja komunalnog otpada (C) :</w:t>
            </w:r>
          </w:p>
          <w:p w14:paraId="55DF5ECB" w14:textId="77777777" w:rsidR="001D7D7C" w:rsidRPr="00CE2731" w:rsidRDefault="001D7D7C" w:rsidP="002C1571">
            <w:pPr>
              <w:spacing w:line="240" w:lineRule="auto"/>
              <w:ind w:left="119"/>
              <w:jc w:val="center"/>
              <w:rPr>
                <w:rFonts w:ascii="Arial" w:hAnsi="Arial" w:cs="Arial"/>
              </w:rPr>
            </w:pPr>
            <w:r w:rsidRPr="00CE2731">
              <w:rPr>
                <w:rFonts w:ascii="Arial" w:hAnsi="Arial" w:cs="Arial"/>
              </w:rPr>
              <w:t>Procijenjeni godišnji troškovi</w:t>
            </w:r>
          </w:p>
          <w:p w14:paraId="7544867B" w14:textId="77777777" w:rsidR="001D7D7C" w:rsidRPr="00CE2731" w:rsidRDefault="001D7D7C" w:rsidP="002C1571">
            <w:pPr>
              <w:shd w:val="clear" w:color="auto" w:fill="DDD9C3" w:themeFill="background2" w:themeFillShade="E6"/>
              <w:spacing w:line="240" w:lineRule="auto"/>
              <w:ind w:left="119"/>
              <w:jc w:val="center"/>
              <w:rPr>
                <w:rFonts w:ascii="Arial" w:hAnsi="Arial" w:cs="Arial"/>
                <w:b/>
              </w:rPr>
            </w:pPr>
            <w:bookmarkStart w:id="3" w:name="_Hlk184751972"/>
            <w:r w:rsidRPr="00CE2731">
              <w:rPr>
                <w:rFonts w:ascii="Arial" w:hAnsi="Arial" w:cs="Arial"/>
                <w:b/>
              </w:rPr>
              <w:t>1.031.070,oo €</w:t>
            </w:r>
          </w:p>
          <w:bookmarkEnd w:id="3"/>
          <w:p w14:paraId="60E81CBC" w14:textId="77777777" w:rsidR="001D7D7C" w:rsidRPr="00CE2731" w:rsidRDefault="001D7D7C" w:rsidP="002C1571">
            <w:pPr>
              <w:shd w:val="clear" w:color="auto" w:fill="DDD9C3" w:themeFill="background2" w:themeFillShade="E6"/>
              <w:spacing w:line="240" w:lineRule="auto"/>
              <w:ind w:left="119"/>
              <w:jc w:val="center"/>
              <w:rPr>
                <w:rFonts w:ascii="Arial" w:hAnsi="Arial" w:cs="Arial"/>
                <w:b/>
              </w:rPr>
            </w:pPr>
            <w:r w:rsidRPr="00CE2731">
              <w:rPr>
                <w:rFonts w:ascii="Arial" w:hAnsi="Arial" w:cs="Arial"/>
                <w:b/>
              </w:rPr>
              <w:t>C = ------------------------------------------  = 0,12  €</w:t>
            </w:r>
          </w:p>
          <w:p w14:paraId="43A34278" w14:textId="77777777" w:rsidR="001D7D7C" w:rsidRPr="00CE2731" w:rsidRDefault="001D7D7C" w:rsidP="002C1571">
            <w:pPr>
              <w:shd w:val="clear" w:color="auto" w:fill="DDD9C3" w:themeFill="background2" w:themeFillShade="E6"/>
              <w:spacing w:line="240" w:lineRule="auto"/>
              <w:ind w:left="119"/>
              <w:jc w:val="center"/>
              <w:rPr>
                <w:rFonts w:ascii="Arial" w:hAnsi="Arial" w:cs="Arial"/>
                <w:b/>
                <w:vertAlign w:val="superscript"/>
              </w:rPr>
            </w:pPr>
            <w:bookmarkStart w:id="4" w:name="_Hlk184752007"/>
            <w:r w:rsidRPr="00CE2731">
              <w:rPr>
                <w:rFonts w:ascii="Arial" w:hAnsi="Arial" w:cs="Arial"/>
                <w:b/>
              </w:rPr>
              <w:t xml:space="preserve">715.941 </w:t>
            </w:r>
            <w:bookmarkEnd w:id="4"/>
            <w:r w:rsidRPr="00CE2731">
              <w:rPr>
                <w:rFonts w:ascii="Arial" w:hAnsi="Arial" w:cs="Arial"/>
                <w:b/>
              </w:rPr>
              <w:t>m</w:t>
            </w:r>
            <w:r w:rsidRPr="00CE2731">
              <w:rPr>
                <w:rFonts w:ascii="Arial" w:hAnsi="Arial" w:cs="Arial"/>
                <w:b/>
                <w:vertAlign w:val="superscript"/>
              </w:rPr>
              <w:t>2</w:t>
            </w:r>
            <w:r w:rsidRPr="00CE2731">
              <w:rPr>
                <w:rFonts w:ascii="Arial" w:hAnsi="Arial" w:cs="Arial"/>
                <w:b/>
              </w:rPr>
              <w:t xml:space="preserve"> x 12 mj. = 8.591.292 m</w:t>
            </w:r>
            <w:r w:rsidRPr="00CE2731">
              <w:rPr>
                <w:rFonts w:ascii="Arial" w:hAnsi="Arial" w:cs="Arial"/>
                <w:b/>
                <w:vertAlign w:val="superscript"/>
              </w:rPr>
              <w:t>2</w:t>
            </w:r>
          </w:p>
          <w:p w14:paraId="6939DE31" w14:textId="77777777" w:rsidR="001D7D7C" w:rsidRPr="00CE2731" w:rsidRDefault="001D7D7C" w:rsidP="002C1571">
            <w:pPr>
              <w:spacing w:line="240" w:lineRule="auto"/>
              <w:ind w:left="119"/>
              <w:jc w:val="center"/>
              <w:rPr>
                <w:rFonts w:ascii="Arial" w:hAnsi="Arial" w:cs="Arial"/>
              </w:rPr>
            </w:pPr>
            <w:r w:rsidRPr="00CE2731">
              <w:rPr>
                <w:rFonts w:ascii="Arial" w:hAnsi="Arial" w:cs="Arial"/>
              </w:rPr>
              <w:t>Ukupna površina prostora x 12 mjeseci</w:t>
            </w:r>
          </w:p>
        </w:tc>
      </w:tr>
    </w:tbl>
    <w:p w14:paraId="436555FE" w14:textId="77777777" w:rsidR="001D7D7C" w:rsidRPr="00CE2731" w:rsidRDefault="001D7D7C" w:rsidP="00BA240A">
      <w:pPr>
        <w:spacing w:line="240" w:lineRule="auto"/>
        <w:jc w:val="both"/>
        <w:rPr>
          <w:rFonts w:ascii="Arial" w:hAnsi="Arial" w:cs="Arial"/>
        </w:rPr>
      </w:pPr>
    </w:p>
    <w:p w14:paraId="280ABAF9" w14:textId="77777777" w:rsidR="00C61907" w:rsidRPr="00CE2731" w:rsidRDefault="00C61907" w:rsidP="00AE2BC7">
      <w:pPr>
        <w:spacing w:line="240" w:lineRule="auto"/>
        <w:ind w:firstLine="708"/>
        <w:rPr>
          <w:rFonts w:ascii="Arial" w:hAnsi="Arial" w:cs="Arial"/>
          <w:lang w:val="en-US"/>
        </w:rPr>
      </w:pPr>
      <w:r w:rsidRPr="00CE2731">
        <w:rPr>
          <w:rFonts w:ascii="Arial" w:hAnsi="Arial" w:cs="Arial"/>
          <w:lang w:val="en-US"/>
        </w:rPr>
        <w:t>U skladu sa članom 4 Uredbe , cijenu komunalne usluge upravljanja komunalnim otpadom čine fiksni i varijabilni dio.U obračunatoj cijeni usluge po površini stambene ili poslovne površine od 0,12 €/m</w:t>
      </w:r>
      <w:r w:rsidRPr="00CE2731">
        <w:rPr>
          <w:rFonts w:ascii="Arial" w:hAnsi="Arial" w:cs="Arial"/>
          <w:vertAlign w:val="superscript"/>
          <w:lang w:val="en-US"/>
        </w:rPr>
        <w:t>2</w:t>
      </w:r>
      <w:r w:rsidRPr="00CE2731">
        <w:rPr>
          <w:rFonts w:ascii="Arial" w:hAnsi="Arial" w:cs="Arial"/>
          <w:lang w:val="en-US"/>
        </w:rPr>
        <w:t xml:space="preserve"> nakon obračuna po elementima iz člana 4 Uredbe isti iznose :</w:t>
      </w:r>
    </w:p>
    <w:p w14:paraId="3D089965" w14:textId="77777777" w:rsidR="00C61907" w:rsidRPr="00CE2731" w:rsidRDefault="00C61907" w:rsidP="00C61907">
      <w:pPr>
        <w:spacing w:line="240" w:lineRule="auto"/>
        <w:rPr>
          <w:rFonts w:ascii="Arial" w:hAnsi="Arial" w:cs="Arial"/>
          <w:lang w:val="en-US"/>
        </w:rPr>
      </w:pPr>
    </w:p>
    <w:p w14:paraId="3074F9B3" w14:textId="659E36DA" w:rsidR="001D7D7C" w:rsidRPr="00CE2731" w:rsidRDefault="001D7D7C" w:rsidP="001D7D7C">
      <w:pPr>
        <w:spacing w:line="240" w:lineRule="auto"/>
        <w:jc w:val="center"/>
        <w:rPr>
          <w:rFonts w:ascii="Arial" w:hAnsi="Arial" w:cs="Arial"/>
          <w:b/>
          <w:vertAlign w:val="superscript"/>
          <w:lang w:val="en-US"/>
        </w:rPr>
      </w:pPr>
      <w:r w:rsidRPr="00CE2731">
        <w:rPr>
          <w:rFonts w:ascii="Arial" w:hAnsi="Arial" w:cs="Arial"/>
          <w:b/>
          <w:lang w:val="en-US"/>
        </w:rPr>
        <w:t>Fiksni dio cijene           0,024  €/m</w:t>
      </w:r>
      <w:r w:rsidRPr="00CE2731">
        <w:rPr>
          <w:rFonts w:ascii="Arial" w:hAnsi="Arial" w:cs="Arial"/>
          <w:b/>
          <w:vertAlign w:val="superscript"/>
          <w:lang w:val="en-US"/>
        </w:rPr>
        <w:t>2,</w:t>
      </w:r>
    </w:p>
    <w:p w14:paraId="129C1D86" w14:textId="77777777" w:rsidR="001D7D7C" w:rsidRPr="00CE2731" w:rsidRDefault="001D7D7C" w:rsidP="001D7D7C">
      <w:pPr>
        <w:spacing w:line="240" w:lineRule="auto"/>
        <w:jc w:val="center"/>
        <w:rPr>
          <w:rFonts w:ascii="Arial" w:hAnsi="Arial" w:cs="Arial"/>
          <w:b/>
          <w:u w:val="single"/>
          <w:vertAlign w:val="superscript"/>
          <w:lang w:val="en-US"/>
        </w:rPr>
      </w:pPr>
      <w:r w:rsidRPr="00CE2731">
        <w:rPr>
          <w:rFonts w:ascii="Arial" w:hAnsi="Arial" w:cs="Arial"/>
          <w:b/>
          <w:u w:val="single"/>
          <w:lang w:val="en-US"/>
        </w:rPr>
        <w:t>Varijabilni dio cijene    0,096  €/m</w:t>
      </w:r>
      <w:r w:rsidRPr="00CE2731">
        <w:rPr>
          <w:rFonts w:ascii="Arial" w:hAnsi="Arial" w:cs="Arial"/>
          <w:b/>
          <w:u w:val="single"/>
          <w:vertAlign w:val="superscript"/>
          <w:lang w:val="en-US"/>
        </w:rPr>
        <w:t>2</w:t>
      </w:r>
    </w:p>
    <w:p w14:paraId="0A255AD3" w14:textId="516008BC" w:rsidR="001D7D7C" w:rsidRPr="00CE2731" w:rsidRDefault="001D7D7C" w:rsidP="001D7D7C">
      <w:pPr>
        <w:spacing w:line="240" w:lineRule="auto"/>
        <w:jc w:val="center"/>
        <w:rPr>
          <w:rFonts w:ascii="Arial" w:hAnsi="Arial" w:cs="Arial"/>
          <w:b/>
          <w:vertAlign w:val="superscript"/>
          <w:lang w:val="en-US"/>
        </w:rPr>
      </w:pPr>
      <w:r w:rsidRPr="00CE2731">
        <w:rPr>
          <w:rFonts w:ascii="Arial" w:hAnsi="Arial" w:cs="Arial"/>
          <w:b/>
          <w:lang w:val="en-US"/>
        </w:rPr>
        <w:t>UKUPNO .................        0,12 €/m</w:t>
      </w:r>
      <w:r w:rsidRPr="00CE2731">
        <w:rPr>
          <w:rFonts w:ascii="Arial" w:hAnsi="Arial" w:cs="Arial"/>
          <w:b/>
          <w:vertAlign w:val="superscript"/>
          <w:lang w:val="en-US"/>
        </w:rPr>
        <w:t>2</w:t>
      </w:r>
    </w:p>
    <w:p w14:paraId="20CB9469" w14:textId="77777777" w:rsidR="00C61907" w:rsidRPr="00CE2731" w:rsidRDefault="00C61907" w:rsidP="00AE2BC7">
      <w:pPr>
        <w:spacing w:line="240" w:lineRule="auto"/>
        <w:jc w:val="both"/>
        <w:rPr>
          <w:rFonts w:ascii="Arial" w:hAnsi="Arial" w:cs="Arial"/>
          <w:b/>
          <w:vertAlign w:val="superscript"/>
          <w:lang w:val="en-US"/>
        </w:rPr>
      </w:pPr>
    </w:p>
    <w:p w14:paraId="376B2304" w14:textId="49E3BD40" w:rsidR="00C61907" w:rsidRPr="00CE2731" w:rsidRDefault="00C61907" w:rsidP="00AE2BC7">
      <w:pPr>
        <w:spacing w:line="240" w:lineRule="auto"/>
        <w:ind w:firstLine="708"/>
        <w:jc w:val="both"/>
        <w:rPr>
          <w:rFonts w:ascii="Arial" w:hAnsi="Arial" w:cs="Arial"/>
        </w:rPr>
      </w:pPr>
      <w:r w:rsidRPr="00CE2731">
        <w:rPr>
          <w:rFonts w:ascii="Arial" w:hAnsi="Arial" w:cs="Arial"/>
        </w:rPr>
        <w:t>Cijena usluga za korisnike usluga kategorije (fizička lica) , ovim cjenovnikom usluga,  uvećavaju se u odnosu  na prethodni period za 33% , odnosno za 0,03 €/m2.</w:t>
      </w:r>
    </w:p>
    <w:p w14:paraId="48881689" w14:textId="0C739A97" w:rsidR="00413A42" w:rsidRPr="00CE2731" w:rsidRDefault="00413A42" w:rsidP="00AE2BC7">
      <w:pPr>
        <w:spacing w:line="240" w:lineRule="auto"/>
        <w:ind w:firstLine="708"/>
        <w:jc w:val="both"/>
        <w:rPr>
          <w:rFonts w:ascii="Arial" w:hAnsi="Arial" w:cs="Arial"/>
        </w:rPr>
      </w:pPr>
      <w:r w:rsidRPr="00CE2731">
        <w:rPr>
          <w:rFonts w:ascii="Arial" w:hAnsi="Arial" w:cs="Arial"/>
        </w:rPr>
        <w:t>Društvo prinuđen</w:t>
      </w:r>
      <w:r w:rsidR="00CA6DA4" w:rsidRPr="00CE2731">
        <w:rPr>
          <w:rFonts w:ascii="Arial" w:hAnsi="Arial" w:cs="Arial"/>
        </w:rPr>
        <w:t>o</w:t>
      </w:r>
      <w:r w:rsidRPr="00CE2731">
        <w:rPr>
          <w:rFonts w:ascii="Arial" w:hAnsi="Arial" w:cs="Arial"/>
        </w:rPr>
        <w:t xml:space="preserve"> </w:t>
      </w:r>
      <w:r w:rsidR="00CA6DA4" w:rsidRPr="00CE2731">
        <w:rPr>
          <w:rFonts w:ascii="Arial" w:hAnsi="Arial" w:cs="Arial"/>
        </w:rPr>
        <w:t>je</w:t>
      </w:r>
      <w:r w:rsidRPr="00CE2731">
        <w:rPr>
          <w:rFonts w:ascii="Arial" w:hAnsi="Arial" w:cs="Arial"/>
        </w:rPr>
        <w:t xml:space="preserve"> da izvrš</w:t>
      </w:r>
      <w:r w:rsidR="00CA6DA4" w:rsidRPr="00CE2731">
        <w:rPr>
          <w:rFonts w:ascii="Arial" w:hAnsi="Arial" w:cs="Arial"/>
        </w:rPr>
        <w:t>i</w:t>
      </w:r>
      <w:r w:rsidRPr="00CE2731">
        <w:rPr>
          <w:rFonts w:ascii="Arial" w:hAnsi="Arial" w:cs="Arial"/>
        </w:rPr>
        <w:t xml:space="preserve"> </w:t>
      </w:r>
      <w:r w:rsidR="006C271A" w:rsidRPr="00CE2731">
        <w:rPr>
          <w:rFonts w:ascii="Arial" w:hAnsi="Arial" w:cs="Arial"/>
        </w:rPr>
        <w:t>po</w:t>
      </w:r>
      <w:r w:rsidRPr="00CE2731">
        <w:rPr>
          <w:rFonts w:ascii="Arial" w:hAnsi="Arial" w:cs="Arial"/>
        </w:rPr>
        <w:t>većanje cijen</w:t>
      </w:r>
      <w:r w:rsidR="00CA6DA4" w:rsidRPr="00CE2731">
        <w:rPr>
          <w:rFonts w:ascii="Arial" w:hAnsi="Arial" w:cs="Arial"/>
        </w:rPr>
        <w:t>e</w:t>
      </w:r>
      <w:r w:rsidRPr="00CE2731">
        <w:rPr>
          <w:rFonts w:ascii="Arial" w:hAnsi="Arial" w:cs="Arial"/>
        </w:rPr>
        <w:t xml:space="preserve"> svoj</w:t>
      </w:r>
      <w:r w:rsidR="00CA6DA4" w:rsidRPr="00CE2731">
        <w:rPr>
          <w:rFonts w:ascii="Arial" w:hAnsi="Arial" w:cs="Arial"/>
        </w:rPr>
        <w:t>e</w:t>
      </w:r>
      <w:r w:rsidRPr="00CE2731">
        <w:rPr>
          <w:rFonts w:ascii="Arial" w:hAnsi="Arial" w:cs="Arial"/>
        </w:rPr>
        <w:t xml:space="preserve"> uslug</w:t>
      </w:r>
      <w:r w:rsidR="00CA6DA4" w:rsidRPr="00CE2731">
        <w:rPr>
          <w:rFonts w:ascii="Arial" w:hAnsi="Arial" w:cs="Arial"/>
        </w:rPr>
        <w:t>e</w:t>
      </w:r>
      <w:r w:rsidRPr="00CE2731">
        <w:rPr>
          <w:rFonts w:ascii="Arial" w:hAnsi="Arial" w:cs="Arial"/>
        </w:rPr>
        <w:t xml:space="preserve">, </w:t>
      </w:r>
      <w:r w:rsidR="007D7CF0" w:rsidRPr="00CE2731">
        <w:rPr>
          <w:rFonts w:ascii="Arial" w:hAnsi="Arial" w:cs="Arial"/>
        </w:rPr>
        <w:t>što je</w:t>
      </w:r>
      <w:r w:rsidRPr="00CE2731">
        <w:rPr>
          <w:rFonts w:ascii="Arial" w:hAnsi="Arial" w:cs="Arial"/>
        </w:rPr>
        <w:t xml:space="preserve"> posledic</w:t>
      </w:r>
      <w:r w:rsidR="007D7CF0" w:rsidRPr="00CE2731">
        <w:rPr>
          <w:rFonts w:ascii="Arial" w:hAnsi="Arial" w:cs="Arial"/>
        </w:rPr>
        <w:t>a</w:t>
      </w:r>
      <w:r w:rsidRPr="00CE2731">
        <w:rPr>
          <w:rFonts w:ascii="Arial" w:hAnsi="Arial" w:cs="Arial"/>
        </w:rPr>
        <w:t xml:space="preserve"> uvećanja svih ulaznih troškova</w:t>
      </w:r>
      <w:r w:rsidR="007D7CF0" w:rsidRPr="00CE2731">
        <w:rPr>
          <w:rFonts w:ascii="Arial" w:hAnsi="Arial" w:cs="Arial"/>
        </w:rPr>
        <w:t xml:space="preserve"> u poslovanju Društva</w:t>
      </w:r>
      <w:r w:rsidRPr="00CE2731">
        <w:rPr>
          <w:rFonts w:ascii="Arial" w:hAnsi="Arial" w:cs="Arial"/>
        </w:rPr>
        <w:t xml:space="preserve">, a naročito po osnovu isplate bruto zarada koje su mimo volje poslodavca utvrđene </w:t>
      </w:r>
      <w:r w:rsidR="007D7CF0" w:rsidRPr="00CE2731">
        <w:rPr>
          <w:rFonts w:ascii="Arial" w:hAnsi="Arial" w:cs="Arial"/>
        </w:rPr>
        <w:t>Granskim kolektivnim ugovorom za stambeno komunalnu oblast i Zakonom o radu. Kako su navedeni troškovi element koji direktno utiče na cijenu pružene usluge, shodno Uredbi o bližim elementima i metodologiji za određivanje cijen</w:t>
      </w:r>
      <w:r w:rsidR="006C271A" w:rsidRPr="00CE2731">
        <w:rPr>
          <w:rFonts w:ascii="Arial" w:hAnsi="Arial" w:cs="Arial"/>
        </w:rPr>
        <w:t>a</w:t>
      </w:r>
      <w:r w:rsidR="007D7CF0" w:rsidRPr="00CE2731">
        <w:rPr>
          <w:rFonts w:ascii="Arial" w:hAnsi="Arial" w:cs="Arial"/>
        </w:rPr>
        <w:t xml:space="preserve"> komunalnih usluga („Sl.list Crne Gore“ br. 055/20), to je </w:t>
      </w:r>
      <w:r w:rsidR="006C271A" w:rsidRPr="00CE2731">
        <w:rPr>
          <w:rFonts w:ascii="Arial" w:hAnsi="Arial" w:cs="Arial"/>
        </w:rPr>
        <w:t xml:space="preserve">ovo Društvo prinuđeno da </w:t>
      </w:r>
      <w:r w:rsidR="007D7CF0" w:rsidRPr="00CE2731">
        <w:rPr>
          <w:rFonts w:ascii="Arial" w:hAnsi="Arial" w:cs="Arial"/>
        </w:rPr>
        <w:t xml:space="preserve"> </w:t>
      </w:r>
      <w:r w:rsidR="006C271A" w:rsidRPr="00CE2731">
        <w:rPr>
          <w:rFonts w:ascii="Arial" w:hAnsi="Arial" w:cs="Arial"/>
        </w:rPr>
        <w:t>pristupi izmjeni cijene za uslugu sakupljanja, odvoza i deponovanja komunalnog otpada.</w:t>
      </w:r>
      <w:r w:rsidR="007D7CF0" w:rsidRPr="00CE2731">
        <w:rPr>
          <w:rFonts w:ascii="Arial" w:hAnsi="Arial" w:cs="Arial"/>
        </w:rPr>
        <w:t xml:space="preserve"> </w:t>
      </w:r>
      <w:r w:rsidRPr="00CE2731">
        <w:rPr>
          <w:rFonts w:ascii="Arial" w:hAnsi="Arial" w:cs="Arial"/>
        </w:rPr>
        <w:t xml:space="preserve"> </w:t>
      </w:r>
    </w:p>
    <w:p w14:paraId="53B0242E" w14:textId="1C7B71F8" w:rsidR="00C61907" w:rsidRPr="00CE2731" w:rsidRDefault="00C61907" w:rsidP="00AE2BC7">
      <w:pPr>
        <w:spacing w:line="240" w:lineRule="auto"/>
        <w:ind w:firstLine="708"/>
        <w:jc w:val="both"/>
        <w:rPr>
          <w:rFonts w:ascii="Arial" w:hAnsi="Arial" w:cs="Arial"/>
        </w:rPr>
      </w:pPr>
      <w:r w:rsidRPr="00CE2731">
        <w:rPr>
          <w:rFonts w:ascii="Arial" w:hAnsi="Arial" w:cs="Arial"/>
        </w:rPr>
        <w:t>Uzimajući u obzir predložen</w:t>
      </w:r>
      <w:r w:rsidR="00EB6B3E" w:rsidRPr="00CE2731">
        <w:rPr>
          <w:rFonts w:ascii="Arial" w:hAnsi="Arial" w:cs="Arial"/>
        </w:rPr>
        <w:t>u izmjenu</w:t>
      </w:r>
      <w:r w:rsidRPr="00CE2731">
        <w:rPr>
          <w:rFonts w:ascii="Arial" w:hAnsi="Arial" w:cs="Arial"/>
        </w:rPr>
        <w:t xml:space="preserve"> cjenovnik</w:t>
      </w:r>
      <w:r w:rsidR="00EB6B3E" w:rsidRPr="00CE2731">
        <w:rPr>
          <w:rFonts w:ascii="Arial" w:hAnsi="Arial" w:cs="Arial"/>
        </w:rPr>
        <w:t>a</w:t>
      </w:r>
      <w:r w:rsidRPr="00CE2731">
        <w:rPr>
          <w:rFonts w:ascii="Arial" w:hAnsi="Arial" w:cs="Arial"/>
        </w:rPr>
        <w:t xml:space="preserve"> usluga, projektovani prihod po predloženim cijenama, uz mjere poboljšanja stepena naplate usluga individualne i zajedničke komunalne potrošnje, omogućiće Društvu, redovnost održavanja i potreban obim i kvalitet u obavljanju povjerenih mu poslova.</w:t>
      </w:r>
    </w:p>
    <w:p w14:paraId="1655812A" w14:textId="4006289E" w:rsidR="00E41346" w:rsidRPr="00CE2731" w:rsidRDefault="00F635FA" w:rsidP="00F635FA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Imajući u vidu sve gore navedeno, predlažem Skupštini Opštine Bijelo Polje da usvoji navedenu Odluku. </w:t>
      </w:r>
    </w:p>
    <w:p w14:paraId="004EFC81" w14:textId="77777777" w:rsidR="00CE2731" w:rsidRPr="00CE2731" w:rsidRDefault="00CE2731">
      <w:pPr>
        <w:rPr>
          <w:rFonts w:ascii="Arial" w:hAnsi="Arial" w:cs="Arial"/>
        </w:rPr>
      </w:pPr>
    </w:p>
    <w:sectPr w:rsidR="00CE2731" w:rsidRPr="00CE2731" w:rsidSect="00B11395">
      <w:footerReference w:type="default" r:id="rId8"/>
      <w:pgSz w:w="11906" w:h="16838"/>
      <w:pgMar w:top="851" w:right="991" w:bottom="127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3F349" w14:textId="77777777" w:rsidR="006D40BC" w:rsidRDefault="006D40BC" w:rsidP="00BA6F17">
      <w:pPr>
        <w:spacing w:after="0" w:line="240" w:lineRule="auto"/>
      </w:pPr>
      <w:r>
        <w:separator/>
      </w:r>
    </w:p>
  </w:endnote>
  <w:endnote w:type="continuationSeparator" w:id="0">
    <w:p w14:paraId="7FB3BFD0" w14:textId="77777777" w:rsidR="006D40BC" w:rsidRDefault="006D40BC" w:rsidP="00BA6F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671519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C0E252" w14:textId="2CD3F7F1" w:rsidR="00223780" w:rsidRDefault="0022378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BAA4979" w14:textId="764283A2" w:rsidR="00BC3A91" w:rsidRDefault="00BC3A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213B2" w14:textId="77777777" w:rsidR="006D40BC" w:rsidRDefault="006D40BC" w:rsidP="00BA6F17">
      <w:pPr>
        <w:spacing w:after="0" w:line="240" w:lineRule="auto"/>
      </w:pPr>
      <w:r>
        <w:separator/>
      </w:r>
    </w:p>
  </w:footnote>
  <w:footnote w:type="continuationSeparator" w:id="0">
    <w:p w14:paraId="636437C6" w14:textId="77777777" w:rsidR="006D40BC" w:rsidRDefault="006D40BC" w:rsidP="00BA6F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FF60E0"/>
    <w:multiLevelType w:val="hybridMultilevel"/>
    <w:tmpl w:val="3C64504E"/>
    <w:lvl w:ilvl="0" w:tplc="444452D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15D5376"/>
    <w:multiLevelType w:val="hybridMultilevel"/>
    <w:tmpl w:val="574EA38A"/>
    <w:lvl w:ilvl="0" w:tplc="1A50B04E">
      <w:start w:val="3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D256CD"/>
    <w:multiLevelType w:val="hybridMultilevel"/>
    <w:tmpl w:val="64CC47D2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116E2F"/>
    <w:multiLevelType w:val="hybridMultilevel"/>
    <w:tmpl w:val="12D855D0"/>
    <w:lvl w:ilvl="0" w:tplc="715C644C">
      <w:start w:val="1"/>
      <w:numFmt w:val="decimal"/>
      <w:lvlText w:val="(%1)"/>
      <w:lvlJc w:val="left"/>
      <w:pPr>
        <w:ind w:left="720" w:hanging="360"/>
      </w:pPr>
    </w:lvl>
    <w:lvl w:ilvl="1" w:tplc="241A0019">
      <w:start w:val="1"/>
      <w:numFmt w:val="lowerLetter"/>
      <w:lvlText w:val="%2."/>
      <w:lvlJc w:val="left"/>
      <w:pPr>
        <w:ind w:left="1440" w:hanging="360"/>
      </w:pPr>
    </w:lvl>
    <w:lvl w:ilvl="2" w:tplc="241A001B">
      <w:start w:val="1"/>
      <w:numFmt w:val="lowerRoman"/>
      <w:lvlText w:val="%3."/>
      <w:lvlJc w:val="right"/>
      <w:pPr>
        <w:ind w:left="2160" w:hanging="180"/>
      </w:pPr>
    </w:lvl>
    <w:lvl w:ilvl="3" w:tplc="241A000F">
      <w:start w:val="1"/>
      <w:numFmt w:val="decimal"/>
      <w:lvlText w:val="%4."/>
      <w:lvlJc w:val="left"/>
      <w:pPr>
        <w:ind w:left="2880" w:hanging="360"/>
      </w:pPr>
    </w:lvl>
    <w:lvl w:ilvl="4" w:tplc="241A0019">
      <w:start w:val="1"/>
      <w:numFmt w:val="lowerLetter"/>
      <w:lvlText w:val="%5."/>
      <w:lvlJc w:val="left"/>
      <w:pPr>
        <w:ind w:left="3600" w:hanging="360"/>
      </w:pPr>
    </w:lvl>
    <w:lvl w:ilvl="5" w:tplc="241A001B">
      <w:start w:val="1"/>
      <w:numFmt w:val="lowerRoman"/>
      <w:lvlText w:val="%6."/>
      <w:lvlJc w:val="right"/>
      <w:pPr>
        <w:ind w:left="4320" w:hanging="180"/>
      </w:pPr>
    </w:lvl>
    <w:lvl w:ilvl="6" w:tplc="241A000F">
      <w:start w:val="1"/>
      <w:numFmt w:val="decimal"/>
      <w:lvlText w:val="%7."/>
      <w:lvlJc w:val="left"/>
      <w:pPr>
        <w:ind w:left="5040" w:hanging="360"/>
      </w:pPr>
    </w:lvl>
    <w:lvl w:ilvl="7" w:tplc="241A0019">
      <w:start w:val="1"/>
      <w:numFmt w:val="lowerLetter"/>
      <w:lvlText w:val="%8."/>
      <w:lvlJc w:val="left"/>
      <w:pPr>
        <w:ind w:left="5760" w:hanging="360"/>
      </w:pPr>
    </w:lvl>
    <w:lvl w:ilvl="8" w:tplc="2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4749B8"/>
    <w:multiLevelType w:val="hybridMultilevel"/>
    <w:tmpl w:val="DCD8E0A2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27507B"/>
    <w:multiLevelType w:val="hybridMultilevel"/>
    <w:tmpl w:val="8EE20D3C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663597"/>
    <w:multiLevelType w:val="hybridMultilevel"/>
    <w:tmpl w:val="3454D8D4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5703A9"/>
    <w:multiLevelType w:val="hybridMultilevel"/>
    <w:tmpl w:val="30EE910A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0804B3"/>
    <w:multiLevelType w:val="hybridMultilevel"/>
    <w:tmpl w:val="7B003858"/>
    <w:lvl w:ilvl="0" w:tplc="2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385262"/>
    <w:multiLevelType w:val="hybridMultilevel"/>
    <w:tmpl w:val="F904912A"/>
    <w:lvl w:ilvl="0" w:tplc="412EDF3E">
      <w:start w:val="1"/>
      <w:numFmt w:val="upperRoman"/>
      <w:lvlText w:val="%1)"/>
      <w:lvlJc w:val="left"/>
      <w:pPr>
        <w:ind w:left="1080" w:hanging="72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4617039">
    <w:abstractNumId w:val="2"/>
  </w:num>
  <w:num w:numId="2" w16cid:durableId="1618755707">
    <w:abstractNumId w:val="8"/>
  </w:num>
  <w:num w:numId="3" w16cid:durableId="1553151767">
    <w:abstractNumId w:val="7"/>
  </w:num>
  <w:num w:numId="4" w16cid:durableId="42946310">
    <w:abstractNumId w:val="4"/>
  </w:num>
  <w:num w:numId="5" w16cid:durableId="1147018732">
    <w:abstractNumId w:val="5"/>
  </w:num>
  <w:num w:numId="6" w16cid:durableId="349918014">
    <w:abstractNumId w:val="6"/>
  </w:num>
  <w:num w:numId="7" w16cid:durableId="4383805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805272035">
    <w:abstractNumId w:val="9"/>
  </w:num>
  <w:num w:numId="9" w16cid:durableId="619652552">
    <w:abstractNumId w:val="0"/>
  </w:num>
  <w:num w:numId="10" w16cid:durableId="6235400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C96"/>
    <w:rsid w:val="0000461B"/>
    <w:rsid w:val="000108D6"/>
    <w:rsid w:val="0002241C"/>
    <w:rsid w:val="00057BE5"/>
    <w:rsid w:val="00077EED"/>
    <w:rsid w:val="00095FF5"/>
    <w:rsid w:val="000A0F77"/>
    <w:rsid w:val="000A6731"/>
    <w:rsid w:val="000B0DAE"/>
    <w:rsid w:val="000B52EB"/>
    <w:rsid w:val="000C09C4"/>
    <w:rsid w:val="000C3268"/>
    <w:rsid w:val="000C7C11"/>
    <w:rsid w:val="000D0456"/>
    <w:rsid w:val="000D0C34"/>
    <w:rsid w:val="000D662F"/>
    <w:rsid w:val="000D7BEF"/>
    <w:rsid w:val="000E4E74"/>
    <w:rsid w:val="00104EB9"/>
    <w:rsid w:val="00130B7F"/>
    <w:rsid w:val="001322DA"/>
    <w:rsid w:val="00137F45"/>
    <w:rsid w:val="001474EE"/>
    <w:rsid w:val="001537A6"/>
    <w:rsid w:val="00161592"/>
    <w:rsid w:val="001636F3"/>
    <w:rsid w:val="0017417D"/>
    <w:rsid w:val="00177F01"/>
    <w:rsid w:val="001934CE"/>
    <w:rsid w:val="00195E34"/>
    <w:rsid w:val="001A1258"/>
    <w:rsid w:val="001B4E93"/>
    <w:rsid w:val="001B5065"/>
    <w:rsid w:val="001B7B28"/>
    <w:rsid w:val="001C0D59"/>
    <w:rsid w:val="001C1B22"/>
    <w:rsid w:val="001C2105"/>
    <w:rsid w:val="001C2D5A"/>
    <w:rsid w:val="001C5A8F"/>
    <w:rsid w:val="001C65BE"/>
    <w:rsid w:val="001D7D7C"/>
    <w:rsid w:val="001E3A67"/>
    <w:rsid w:val="001E4179"/>
    <w:rsid w:val="001F1786"/>
    <w:rsid w:val="001F1977"/>
    <w:rsid w:val="001F1DF2"/>
    <w:rsid w:val="002073C1"/>
    <w:rsid w:val="00207BD2"/>
    <w:rsid w:val="002136EE"/>
    <w:rsid w:val="00223780"/>
    <w:rsid w:val="00224249"/>
    <w:rsid w:val="00225EFD"/>
    <w:rsid w:val="00234B7A"/>
    <w:rsid w:val="00235B43"/>
    <w:rsid w:val="00243894"/>
    <w:rsid w:val="00251E73"/>
    <w:rsid w:val="00252F73"/>
    <w:rsid w:val="00267E36"/>
    <w:rsid w:val="002721EE"/>
    <w:rsid w:val="002765D0"/>
    <w:rsid w:val="0029787E"/>
    <w:rsid w:val="002A43FD"/>
    <w:rsid w:val="002A6109"/>
    <w:rsid w:val="002B33D7"/>
    <w:rsid w:val="002B43C1"/>
    <w:rsid w:val="002B5730"/>
    <w:rsid w:val="002B5C7A"/>
    <w:rsid w:val="002C1EC7"/>
    <w:rsid w:val="002D247E"/>
    <w:rsid w:val="002D36C5"/>
    <w:rsid w:val="002D694B"/>
    <w:rsid w:val="002E4ADF"/>
    <w:rsid w:val="002E54BE"/>
    <w:rsid w:val="002F37B9"/>
    <w:rsid w:val="002F409C"/>
    <w:rsid w:val="002F4BE2"/>
    <w:rsid w:val="002F73A4"/>
    <w:rsid w:val="002F73DC"/>
    <w:rsid w:val="003045B5"/>
    <w:rsid w:val="0030615B"/>
    <w:rsid w:val="0032269C"/>
    <w:rsid w:val="0032779B"/>
    <w:rsid w:val="00333D08"/>
    <w:rsid w:val="003349E2"/>
    <w:rsid w:val="0034436F"/>
    <w:rsid w:val="0035779D"/>
    <w:rsid w:val="00376534"/>
    <w:rsid w:val="0038187D"/>
    <w:rsid w:val="0038735E"/>
    <w:rsid w:val="00387AC1"/>
    <w:rsid w:val="0039494B"/>
    <w:rsid w:val="003A4C96"/>
    <w:rsid w:val="003A4FC6"/>
    <w:rsid w:val="003A6928"/>
    <w:rsid w:val="003B1D63"/>
    <w:rsid w:val="003B3D57"/>
    <w:rsid w:val="003B630C"/>
    <w:rsid w:val="003D3440"/>
    <w:rsid w:val="003E186F"/>
    <w:rsid w:val="003E693A"/>
    <w:rsid w:val="003F0021"/>
    <w:rsid w:val="00402AC1"/>
    <w:rsid w:val="00404C81"/>
    <w:rsid w:val="00404C94"/>
    <w:rsid w:val="00410570"/>
    <w:rsid w:val="00413A42"/>
    <w:rsid w:val="0042204A"/>
    <w:rsid w:val="00422F8A"/>
    <w:rsid w:val="004268D5"/>
    <w:rsid w:val="00435A1B"/>
    <w:rsid w:val="00437EE9"/>
    <w:rsid w:val="00451EC4"/>
    <w:rsid w:val="00457BAB"/>
    <w:rsid w:val="00463A65"/>
    <w:rsid w:val="004738B8"/>
    <w:rsid w:val="00475AAA"/>
    <w:rsid w:val="00476C63"/>
    <w:rsid w:val="0048070B"/>
    <w:rsid w:val="004809E0"/>
    <w:rsid w:val="00482003"/>
    <w:rsid w:val="00484F9F"/>
    <w:rsid w:val="004931BB"/>
    <w:rsid w:val="004A119E"/>
    <w:rsid w:val="004B0A98"/>
    <w:rsid w:val="004B228D"/>
    <w:rsid w:val="004B47D7"/>
    <w:rsid w:val="004C5768"/>
    <w:rsid w:val="004C6804"/>
    <w:rsid w:val="004E11E2"/>
    <w:rsid w:val="004E14FD"/>
    <w:rsid w:val="004E1A32"/>
    <w:rsid w:val="004E2844"/>
    <w:rsid w:val="004E4574"/>
    <w:rsid w:val="004F32F1"/>
    <w:rsid w:val="00524F5F"/>
    <w:rsid w:val="0053303D"/>
    <w:rsid w:val="005343D4"/>
    <w:rsid w:val="005348DD"/>
    <w:rsid w:val="0055696B"/>
    <w:rsid w:val="005658E2"/>
    <w:rsid w:val="00573AF2"/>
    <w:rsid w:val="005779A8"/>
    <w:rsid w:val="00584DED"/>
    <w:rsid w:val="005B098F"/>
    <w:rsid w:val="005B2830"/>
    <w:rsid w:val="005F56DF"/>
    <w:rsid w:val="005F5A42"/>
    <w:rsid w:val="00602B0C"/>
    <w:rsid w:val="0060775E"/>
    <w:rsid w:val="0061286D"/>
    <w:rsid w:val="00613A98"/>
    <w:rsid w:val="00635BD5"/>
    <w:rsid w:val="00644CC1"/>
    <w:rsid w:val="0064544B"/>
    <w:rsid w:val="00651583"/>
    <w:rsid w:val="00652BC6"/>
    <w:rsid w:val="0066753F"/>
    <w:rsid w:val="006876C2"/>
    <w:rsid w:val="00687C41"/>
    <w:rsid w:val="00691999"/>
    <w:rsid w:val="006A02C9"/>
    <w:rsid w:val="006A26AF"/>
    <w:rsid w:val="006A368F"/>
    <w:rsid w:val="006A4C92"/>
    <w:rsid w:val="006B29DF"/>
    <w:rsid w:val="006B67F9"/>
    <w:rsid w:val="006C167E"/>
    <w:rsid w:val="006C271A"/>
    <w:rsid w:val="006D40BC"/>
    <w:rsid w:val="006D5CDF"/>
    <w:rsid w:val="006E1E42"/>
    <w:rsid w:val="006E2957"/>
    <w:rsid w:val="006F028F"/>
    <w:rsid w:val="006F04E5"/>
    <w:rsid w:val="006F0586"/>
    <w:rsid w:val="006F6F90"/>
    <w:rsid w:val="0071223C"/>
    <w:rsid w:val="0071577F"/>
    <w:rsid w:val="00716C7A"/>
    <w:rsid w:val="00725074"/>
    <w:rsid w:val="00726F1D"/>
    <w:rsid w:val="00727CF6"/>
    <w:rsid w:val="00743085"/>
    <w:rsid w:val="0074453E"/>
    <w:rsid w:val="0074691F"/>
    <w:rsid w:val="00751097"/>
    <w:rsid w:val="00757991"/>
    <w:rsid w:val="007620C1"/>
    <w:rsid w:val="0076350D"/>
    <w:rsid w:val="007643BF"/>
    <w:rsid w:val="00770617"/>
    <w:rsid w:val="00773C04"/>
    <w:rsid w:val="007774AA"/>
    <w:rsid w:val="007776AF"/>
    <w:rsid w:val="007815E0"/>
    <w:rsid w:val="00784609"/>
    <w:rsid w:val="00791502"/>
    <w:rsid w:val="007B7B59"/>
    <w:rsid w:val="007D1D01"/>
    <w:rsid w:val="007D4A84"/>
    <w:rsid w:val="007D7CF0"/>
    <w:rsid w:val="007E252F"/>
    <w:rsid w:val="007E2BE4"/>
    <w:rsid w:val="007E3B6B"/>
    <w:rsid w:val="007F0EC5"/>
    <w:rsid w:val="007F5969"/>
    <w:rsid w:val="00807A2C"/>
    <w:rsid w:val="008113D3"/>
    <w:rsid w:val="0081671F"/>
    <w:rsid w:val="00823F40"/>
    <w:rsid w:val="008329A2"/>
    <w:rsid w:val="00836185"/>
    <w:rsid w:val="00844D3C"/>
    <w:rsid w:val="0084604F"/>
    <w:rsid w:val="00847B8D"/>
    <w:rsid w:val="008521CC"/>
    <w:rsid w:val="0085695A"/>
    <w:rsid w:val="00857160"/>
    <w:rsid w:val="008618AF"/>
    <w:rsid w:val="008622F3"/>
    <w:rsid w:val="00865657"/>
    <w:rsid w:val="00884691"/>
    <w:rsid w:val="008853D1"/>
    <w:rsid w:val="00887C96"/>
    <w:rsid w:val="00895C80"/>
    <w:rsid w:val="00896029"/>
    <w:rsid w:val="008B4256"/>
    <w:rsid w:val="008B53F0"/>
    <w:rsid w:val="008B6A52"/>
    <w:rsid w:val="008D18D5"/>
    <w:rsid w:val="008D43DF"/>
    <w:rsid w:val="008D5C68"/>
    <w:rsid w:val="008D7A3C"/>
    <w:rsid w:val="008E20FA"/>
    <w:rsid w:val="00903DB6"/>
    <w:rsid w:val="00903EB4"/>
    <w:rsid w:val="00904376"/>
    <w:rsid w:val="00915239"/>
    <w:rsid w:val="009203E7"/>
    <w:rsid w:val="00923279"/>
    <w:rsid w:val="009233A4"/>
    <w:rsid w:val="00927A48"/>
    <w:rsid w:val="00934E2E"/>
    <w:rsid w:val="00936FA4"/>
    <w:rsid w:val="00942657"/>
    <w:rsid w:val="00947F05"/>
    <w:rsid w:val="00967506"/>
    <w:rsid w:val="00971868"/>
    <w:rsid w:val="00971E57"/>
    <w:rsid w:val="00982C42"/>
    <w:rsid w:val="00983916"/>
    <w:rsid w:val="00983FC4"/>
    <w:rsid w:val="009859D6"/>
    <w:rsid w:val="00986139"/>
    <w:rsid w:val="00987B88"/>
    <w:rsid w:val="00991F45"/>
    <w:rsid w:val="00994D83"/>
    <w:rsid w:val="009A7257"/>
    <w:rsid w:val="009B2A29"/>
    <w:rsid w:val="009C0AAA"/>
    <w:rsid w:val="009C360E"/>
    <w:rsid w:val="009C718F"/>
    <w:rsid w:val="009D076C"/>
    <w:rsid w:val="009D3D5D"/>
    <w:rsid w:val="009F12C1"/>
    <w:rsid w:val="009F3C4A"/>
    <w:rsid w:val="009F4006"/>
    <w:rsid w:val="00A00FBF"/>
    <w:rsid w:val="00A10021"/>
    <w:rsid w:val="00A1460F"/>
    <w:rsid w:val="00A22E6E"/>
    <w:rsid w:val="00A317CC"/>
    <w:rsid w:val="00A515D4"/>
    <w:rsid w:val="00A52DFF"/>
    <w:rsid w:val="00A60364"/>
    <w:rsid w:val="00A624F6"/>
    <w:rsid w:val="00A64810"/>
    <w:rsid w:val="00A72BB8"/>
    <w:rsid w:val="00A73E9B"/>
    <w:rsid w:val="00A756FD"/>
    <w:rsid w:val="00A901B4"/>
    <w:rsid w:val="00A90F94"/>
    <w:rsid w:val="00A91D7B"/>
    <w:rsid w:val="00AA3A7F"/>
    <w:rsid w:val="00AB2F10"/>
    <w:rsid w:val="00AB648E"/>
    <w:rsid w:val="00AB6640"/>
    <w:rsid w:val="00AE2BC7"/>
    <w:rsid w:val="00B11395"/>
    <w:rsid w:val="00B12104"/>
    <w:rsid w:val="00B1635E"/>
    <w:rsid w:val="00B21B72"/>
    <w:rsid w:val="00B27995"/>
    <w:rsid w:val="00B30392"/>
    <w:rsid w:val="00B365E5"/>
    <w:rsid w:val="00B37A98"/>
    <w:rsid w:val="00B44CB9"/>
    <w:rsid w:val="00B51D64"/>
    <w:rsid w:val="00B52DBD"/>
    <w:rsid w:val="00B67463"/>
    <w:rsid w:val="00B736B2"/>
    <w:rsid w:val="00B864D7"/>
    <w:rsid w:val="00B929F6"/>
    <w:rsid w:val="00BA2059"/>
    <w:rsid w:val="00BA240A"/>
    <w:rsid w:val="00BA2484"/>
    <w:rsid w:val="00BA6F17"/>
    <w:rsid w:val="00BA7F17"/>
    <w:rsid w:val="00BB2250"/>
    <w:rsid w:val="00BC3A91"/>
    <w:rsid w:val="00BD23C1"/>
    <w:rsid w:val="00BF61EA"/>
    <w:rsid w:val="00BF7364"/>
    <w:rsid w:val="00C030BF"/>
    <w:rsid w:val="00C063D5"/>
    <w:rsid w:val="00C077F6"/>
    <w:rsid w:val="00C11CE1"/>
    <w:rsid w:val="00C238B7"/>
    <w:rsid w:val="00C31803"/>
    <w:rsid w:val="00C3409A"/>
    <w:rsid w:val="00C42028"/>
    <w:rsid w:val="00C428AD"/>
    <w:rsid w:val="00C4581D"/>
    <w:rsid w:val="00C52F84"/>
    <w:rsid w:val="00C54133"/>
    <w:rsid w:val="00C55A36"/>
    <w:rsid w:val="00C61907"/>
    <w:rsid w:val="00C67B85"/>
    <w:rsid w:val="00C703D5"/>
    <w:rsid w:val="00C773CB"/>
    <w:rsid w:val="00C804DD"/>
    <w:rsid w:val="00C95FE6"/>
    <w:rsid w:val="00CA24B3"/>
    <w:rsid w:val="00CA3FF2"/>
    <w:rsid w:val="00CA6DA4"/>
    <w:rsid w:val="00CB2F2E"/>
    <w:rsid w:val="00CD2DAC"/>
    <w:rsid w:val="00CD32D0"/>
    <w:rsid w:val="00CD5644"/>
    <w:rsid w:val="00CE0166"/>
    <w:rsid w:val="00CE2731"/>
    <w:rsid w:val="00CE3443"/>
    <w:rsid w:val="00CE445B"/>
    <w:rsid w:val="00CF0C97"/>
    <w:rsid w:val="00D10D38"/>
    <w:rsid w:val="00D16F6F"/>
    <w:rsid w:val="00D2002C"/>
    <w:rsid w:val="00D204F5"/>
    <w:rsid w:val="00D2663D"/>
    <w:rsid w:val="00D43B99"/>
    <w:rsid w:val="00D47714"/>
    <w:rsid w:val="00D50298"/>
    <w:rsid w:val="00D51A93"/>
    <w:rsid w:val="00D563DF"/>
    <w:rsid w:val="00D612E2"/>
    <w:rsid w:val="00D65971"/>
    <w:rsid w:val="00D802D0"/>
    <w:rsid w:val="00D81BE0"/>
    <w:rsid w:val="00D8433E"/>
    <w:rsid w:val="00D86AAE"/>
    <w:rsid w:val="00D9650B"/>
    <w:rsid w:val="00DA1AB0"/>
    <w:rsid w:val="00DA5E62"/>
    <w:rsid w:val="00DB09DE"/>
    <w:rsid w:val="00DB36E7"/>
    <w:rsid w:val="00DB4D18"/>
    <w:rsid w:val="00DC7834"/>
    <w:rsid w:val="00DC79DF"/>
    <w:rsid w:val="00DC7E7D"/>
    <w:rsid w:val="00DE65D0"/>
    <w:rsid w:val="00E02BB7"/>
    <w:rsid w:val="00E07AB0"/>
    <w:rsid w:val="00E07F70"/>
    <w:rsid w:val="00E15989"/>
    <w:rsid w:val="00E16D1E"/>
    <w:rsid w:val="00E173CA"/>
    <w:rsid w:val="00E17656"/>
    <w:rsid w:val="00E23374"/>
    <w:rsid w:val="00E266CD"/>
    <w:rsid w:val="00E30962"/>
    <w:rsid w:val="00E31A31"/>
    <w:rsid w:val="00E41346"/>
    <w:rsid w:val="00E43590"/>
    <w:rsid w:val="00E5745D"/>
    <w:rsid w:val="00E57D0C"/>
    <w:rsid w:val="00E63D21"/>
    <w:rsid w:val="00E64C1F"/>
    <w:rsid w:val="00E66DCB"/>
    <w:rsid w:val="00E67BCE"/>
    <w:rsid w:val="00E86186"/>
    <w:rsid w:val="00E93046"/>
    <w:rsid w:val="00E96589"/>
    <w:rsid w:val="00EA0FA1"/>
    <w:rsid w:val="00EA2B4E"/>
    <w:rsid w:val="00EA508F"/>
    <w:rsid w:val="00EA621E"/>
    <w:rsid w:val="00EB6B3E"/>
    <w:rsid w:val="00EC251F"/>
    <w:rsid w:val="00ED585F"/>
    <w:rsid w:val="00ED6452"/>
    <w:rsid w:val="00EE3CB9"/>
    <w:rsid w:val="00EE6D55"/>
    <w:rsid w:val="00EF26FD"/>
    <w:rsid w:val="00F01E37"/>
    <w:rsid w:val="00F05463"/>
    <w:rsid w:val="00F31693"/>
    <w:rsid w:val="00F403AA"/>
    <w:rsid w:val="00F46E17"/>
    <w:rsid w:val="00F54177"/>
    <w:rsid w:val="00F5685E"/>
    <w:rsid w:val="00F57DDF"/>
    <w:rsid w:val="00F635FA"/>
    <w:rsid w:val="00F63E3B"/>
    <w:rsid w:val="00F97998"/>
    <w:rsid w:val="00FA2527"/>
    <w:rsid w:val="00FB7560"/>
    <w:rsid w:val="00FC0923"/>
    <w:rsid w:val="00FC0B00"/>
    <w:rsid w:val="00FC1860"/>
    <w:rsid w:val="00FD454E"/>
    <w:rsid w:val="00FE0B69"/>
    <w:rsid w:val="00FE172E"/>
    <w:rsid w:val="00FE44ED"/>
    <w:rsid w:val="00FF4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368C8D"/>
  <w15:docId w15:val="{F146A953-B67A-4E44-BFB2-83FD0063C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7C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7C9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C65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A6F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6F17"/>
  </w:style>
  <w:style w:type="paragraph" w:styleId="Footer">
    <w:name w:val="footer"/>
    <w:basedOn w:val="Normal"/>
    <w:link w:val="FooterChar"/>
    <w:uiPriority w:val="99"/>
    <w:unhideWhenUsed/>
    <w:rsid w:val="00BA6F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6F17"/>
  </w:style>
  <w:style w:type="paragraph" w:styleId="ListParagraph">
    <w:name w:val="List Paragraph"/>
    <w:basedOn w:val="Normal"/>
    <w:uiPriority w:val="34"/>
    <w:qFormat/>
    <w:rsid w:val="00234B7A"/>
    <w:pPr>
      <w:ind w:left="720"/>
      <w:contextualSpacing/>
    </w:pPr>
  </w:style>
  <w:style w:type="paragraph" w:styleId="NoSpacing">
    <w:name w:val="No Spacing"/>
    <w:uiPriority w:val="1"/>
    <w:qFormat/>
    <w:rsid w:val="008D18D5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65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9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19377B-2CC5-4335-B414-E27067D5B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1197</Words>
  <Characters>6824</Characters>
  <Application>Microsoft Office Word</Application>
  <DocSecurity>0</DocSecurity>
  <Lines>56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bonic</dc:creator>
  <cp:lastModifiedBy>user</cp:lastModifiedBy>
  <cp:revision>6</cp:revision>
  <cp:lastPrinted>2024-12-23T10:41:00Z</cp:lastPrinted>
  <dcterms:created xsi:type="dcterms:W3CDTF">2024-12-23T11:02:00Z</dcterms:created>
  <dcterms:modified xsi:type="dcterms:W3CDTF">2024-12-23T12:35:00Z</dcterms:modified>
</cp:coreProperties>
</file>